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A56CC" w14:textId="77777777" w:rsidR="00F960CF" w:rsidRPr="000A4950" w:rsidRDefault="00F960CF" w:rsidP="00F960CF">
      <w:pPr>
        <w:rPr>
          <w:b/>
          <w:bCs/>
          <w:sz w:val="42"/>
          <w:szCs w:val="42"/>
        </w:rPr>
      </w:pPr>
      <w:r w:rsidRPr="000A4950">
        <w:rPr>
          <w:b/>
          <w:bCs/>
          <w:sz w:val="42"/>
          <w:szCs w:val="42"/>
        </w:rPr>
        <w:t>Good morning.</w:t>
      </w:r>
    </w:p>
    <w:p w14:paraId="01D0B1BF" w14:textId="0A40D113" w:rsidR="00F960CF" w:rsidRPr="000A4950" w:rsidRDefault="00F960CF" w:rsidP="00F960CF">
      <w:pPr>
        <w:rPr>
          <w:sz w:val="42"/>
          <w:szCs w:val="42"/>
        </w:rPr>
      </w:pPr>
      <w:r w:rsidRPr="000A4950">
        <w:rPr>
          <w:sz w:val="42"/>
          <w:szCs w:val="42"/>
        </w:rPr>
        <w:t>My name is Derrick Emmanuel Lynch, also known as John Canoe.</w:t>
      </w:r>
    </w:p>
    <w:p w14:paraId="3A3CDC01" w14:textId="77777777" w:rsidR="005812E0" w:rsidRPr="000A4950" w:rsidRDefault="005812E0" w:rsidP="00F960CF">
      <w:pPr>
        <w:rPr>
          <w:sz w:val="42"/>
          <w:szCs w:val="42"/>
        </w:rPr>
      </w:pPr>
    </w:p>
    <w:p w14:paraId="3E3F9380" w14:textId="798F171F" w:rsidR="00F960CF" w:rsidRPr="000A4950" w:rsidRDefault="00F960CF" w:rsidP="00F960CF">
      <w:pPr>
        <w:rPr>
          <w:sz w:val="42"/>
          <w:szCs w:val="42"/>
        </w:rPr>
      </w:pPr>
      <w:r w:rsidRPr="000A4950">
        <w:rPr>
          <w:sz w:val="42"/>
          <w:szCs w:val="42"/>
        </w:rPr>
        <w:t xml:space="preserve">Before I am required to </w:t>
      </w:r>
      <w:r w:rsidRPr="000A4950">
        <w:rPr>
          <w:b/>
          <w:bCs/>
          <w:sz w:val="42"/>
          <w:szCs w:val="42"/>
        </w:rPr>
        <w:t>enter a plea</w:t>
      </w:r>
      <w:r w:rsidRPr="000A4950">
        <w:rPr>
          <w:sz w:val="42"/>
          <w:szCs w:val="42"/>
        </w:rPr>
        <w:t xml:space="preserve"> or </w:t>
      </w:r>
      <w:r w:rsidRPr="000A4950">
        <w:rPr>
          <w:b/>
          <w:bCs/>
          <w:sz w:val="42"/>
          <w:szCs w:val="42"/>
        </w:rPr>
        <w:t xml:space="preserve">make any decision </w:t>
      </w:r>
      <w:r w:rsidRPr="000A4950">
        <w:rPr>
          <w:sz w:val="42"/>
          <w:szCs w:val="42"/>
        </w:rPr>
        <w:t xml:space="preserve">affecting my legal rights, </w:t>
      </w:r>
      <w:r w:rsidR="0087718D" w:rsidRPr="000A4950">
        <w:rPr>
          <w:sz w:val="42"/>
          <w:szCs w:val="42"/>
        </w:rPr>
        <w:br/>
      </w:r>
      <w:r w:rsidRPr="000A4950">
        <w:rPr>
          <w:sz w:val="42"/>
          <w:szCs w:val="42"/>
        </w:rPr>
        <w:t xml:space="preserve">as a </w:t>
      </w:r>
      <w:r w:rsidRPr="000A4950">
        <w:rPr>
          <w:b/>
          <w:bCs/>
          <w:sz w:val="42"/>
          <w:szCs w:val="42"/>
        </w:rPr>
        <w:t>Black defendant</w:t>
      </w:r>
      <w:r w:rsidRPr="000A4950">
        <w:rPr>
          <w:sz w:val="42"/>
          <w:szCs w:val="42"/>
        </w:rPr>
        <w:t xml:space="preserve">,  </w:t>
      </w:r>
      <w:r w:rsidR="0087718D" w:rsidRPr="000A4950">
        <w:rPr>
          <w:sz w:val="42"/>
          <w:szCs w:val="42"/>
        </w:rPr>
        <w:br/>
      </w:r>
      <w:r w:rsidRPr="000A4950">
        <w:rPr>
          <w:sz w:val="42"/>
          <w:szCs w:val="42"/>
        </w:rPr>
        <w:t xml:space="preserve">would the Court please identify the legal framework,  </w:t>
      </w:r>
      <w:r w:rsidR="0087718D" w:rsidRPr="000A4950">
        <w:rPr>
          <w:sz w:val="42"/>
          <w:szCs w:val="42"/>
        </w:rPr>
        <w:br/>
      </w:r>
      <w:r w:rsidRPr="000A4950">
        <w:rPr>
          <w:sz w:val="42"/>
          <w:szCs w:val="42"/>
        </w:rPr>
        <w:t xml:space="preserve">the Court's jurisdiction,  </w:t>
      </w:r>
      <w:r w:rsidR="0087718D" w:rsidRPr="000A4950">
        <w:rPr>
          <w:sz w:val="42"/>
          <w:szCs w:val="42"/>
        </w:rPr>
        <w:br/>
      </w:r>
      <w:r w:rsidRPr="000A4950">
        <w:rPr>
          <w:sz w:val="42"/>
          <w:szCs w:val="42"/>
        </w:rPr>
        <w:t xml:space="preserve">and </w:t>
      </w:r>
      <w:r w:rsidRPr="000A4950">
        <w:rPr>
          <w:b/>
          <w:bCs/>
          <w:sz w:val="42"/>
          <w:szCs w:val="42"/>
        </w:rPr>
        <w:t>the specific</w:t>
      </w:r>
      <w:r w:rsidRPr="000A4950">
        <w:rPr>
          <w:sz w:val="42"/>
          <w:szCs w:val="42"/>
        </w:rPr>
        <w:t xml:space="preserve"> </w:t>
      </w:r>
      <w:r w:rsidRPr="000A4950">
        <w:rPr>
          <w:b/>
          <w:bCs/>
          <w:sz w:val="42"/>
          <w:szCs w:val="42"/>
        </w:rPr>
        <w:t>safeguards</w:t>
      </w:r>
      <w:r w:rsidRPr="000A4950">
        <w:rPr>
          <w:sz w:val="42"/>
          <w:szCs w:val="42"/>
        </w:rPr>
        <w:t xml:space="preserve"> that ensure </w:t>
      </w:r>
      <w:r w:rsidRPr="000A4950">
        <w:rPr>
          <w:b/>
          <w:bCs/>
          <w:color w:val="EE0000"/>
          <w:sz w:val="42"/>
          <w:szCs w:val="42"/>
        </w:rPr>
        <w:t xml:space="preserve">anti-Black racism </w:t>
      </w:r>
      <w:r w:rsidRPr="000A4950">
        <w:rPr>
          <w:b/>
          <w:bCs/>
          <w:sz w:val="42"/>
          <w:szCs w:val="42"/>
        </w:rPr>
        <w:t xml:space="preserve">and </w:t>
      </w:r>
      <w:r w:rsidRPr="000A4950">
        <w:rPr>
          <w:b/>
          <w:bCs/>
          <w:color w:val="EE0000"/>
          <w:sz w:val="42"/>
          <w:szCs w:val="42"/>
        </w:rPr>
        <w:t xml:space="preserve">institutional racism </w:t>
      </w:r>
      <w:r w:rsidRPr="000A4950">
        <w:rPr>
          <w:sz w:val="42"/>
          <w:szCs w:val="42"/>
        </w:rPr>
        <w:t>do not affect any decision made in my case</w:t>
      </w:r>
      <w:r w:rsidRPr="000A4950">
        <w:rPr>
          <w:b/>
          <w:bCs/>
          <w:sz w:val="42"/>
          <w:szCs w:val="42"/>
        </w:rPr>
        <w:t>?</w:t>
      </w:r>
    </w:p>
    <w:p w14:paraId="0DC3D0F9" w14:textId="380DFCC0" w:rsidR="00404659" w:rsidRPr="000A4950" w:rsidRDefault="00F960CF" w:rsidP="00F960CF">
      <w:pPr>
        <w:rPr>
          <w:b/>
          <w:bCs/>
          <w:sz w:val="42"/>
          <w:szCs w:val="42"/>
        </w:rPr>
      </w:pPr>
      <w:r w:rsidRPr="000A4950">
        <w:rPr>
          <w:b/>
          <w:bCs/>
          <w:sz w:val="42"/>
          <w:szCs w:val="42"/>
        </w:rPr>
        <w:t>If</w:t>
      </w:r>
      <w:r w:rsidRPr="000A4950">
        <w:rPr>
          <w:sz w:val="42"/>
          <w:szCs w:val="42"/>
        </w:rPr>
        <w:t xml:space="preserve"> the Court's position is that </w:t>
      </w:r>
      <w:r w:rsidRPr="000A4950">
        <w:rPr>
          <w:b/>
          <w:bCs/>
          <w:sz w:val="42"/>
          <w:szCs w:val="42"/>
        </w:rPr>
        <w:t xml:space="preserve">"the ordinary safeguards apply",  </w:t>
      </w:r>
      <w:r w:rsidR="0087718D" w:rsidRPr="000A4950">
        <w:rPr>
          <w:b/>
          <w:bCs/>
          <w:sz w:val="42"/>
          <w:szCs w:val="42"/>
        </w:rPr>
        <w:br/>
      </w:r>
      <w:r w:rsidRPr="000A4950">
        <w:rPr>
          <w:sz w:val="42"/>
          <w:szCs w:val="42"/>
        </w:rPr>
        <w:t xml:space="preserve">would the Court please </w:t>
      </w:r>
      <w:r w:rsidRPr="000A4950">
        <w:rPr>
          <w:sz w:val="42"/>
          <w:szCs w:val="42"/>
        </w:rPr>
        <w:t xml:space="preserve">identify those </w:t>
      </w:r>
      <w:r w:rsidRPr="000A4950">
        <w:rPr>
          <w:b/>
          <w:bCs/>
          <w:sz w:val="42"/>
          <w:szCs w:val="42"/>
        </w:rPr>
        <w:t>safeguards</w:t>
      </w:r>
      <w:r w:rsidRPr="000A4950">
        <w:rPr>
          <w:sz w:val="42"/>
          <w:szCs w:val="42"/>
        </w:rPr>
        <w:t xml:space="preserve">,  </w:t>
      </w:r>
      <w:r w:rsidR="0087718D" w:rsidRPr="000A4950">
        <w:rPr>
          <w:sz w:val="42"/>
          <w:szCs w:val="42"/>
        </w:rPr>
        <w:br/>
      </w:r>
      <w:r w:rsidRPr="000A4950">
        <w:rPr>
          <w:sz w:val="42"/>
          <w:szCs w:val="42"/>
        </w:rPr>
        <w:t xml:space="preserve">explain where they are set out in legislation,  </w:t>
      </w:r>
      <w:r w:rsidR="0087718D" w:rsidRPr="000A4950">
        <w:rPr>
          <w:sz w:val="42"/>
          <w:szCs w:val="42"/>
        </w:rPr>
        <w:br/>
      </w:r>
      <w:r w:rsidRPr="000A4950">
        <w:rPr>
          <w:sz w:val="42"/>
          <w:szCs w:val="42"/>
        </w:rPr>
        <w:t xml:space="preserve">court rules, </w:t>
      </w:r>
      <w:r w:rsidR="0087718D" w:rsidRPr="000A4950">
        <w:rPr>
          <w:sz w:val="42"/>
          <w:szCs w:val="42"/>
        </w:rPr>
        <w:br/>
      </w:r>
      <w:r w:rsidRPr="000A4950">
        <w:rPr>
          <w:sz w:val="42"/>
          <w:szCs w:val="42"/>
        </w:rPr>
        <w:t xml:space="preserve">judicial guidance or official policy,  </w:t>
      </w:r>
      <w:r w:rsidR="0087718D" w:rsidRPr="000A4950">
        <w:rPr>
          <w:sz w:val="42"/>
          <w:szCs w:val="42"/>
        </w:rPr>
        <w:br/>
      </w:r>
      <w:r w:rsidRPr="000A4950">
        <w:rPr>
          <w:sz w:val="42"/>
          <w:szCs w:val="42"/>
        </w:rPr>
        <w:t xml:space="preserve">and explain how they </w:t>
      </w:r>
      <w:r w:rsidRPr="000A4950">
        <w:rPr>
          <w:b/>
          <w:bCs/>
          <w:color w:val="EE0000"/>
          <w:sz w:val="42"/>
          <w:szCs w:val="42"/>
        </w:rPr>
        <w:t>address the possibility</w:t>
      </w:r>
      <w:r w:rsidRPr="000A4950">
        <w:rPr>
          <w:color w:val="EE0000"/>
          <w:sz w:val="42"/>
          <w:szCs w:val="42"/>
        </w:rPr>
        <w:t xml:space="preserve"> </w:t>
      </w:r>
      <w:r w:rsidRPr="000A4950">
        <w:rPr>
          <w:sz w:val="42"/>
          <w:szCs w:val="42"/>
        </w:rPr>
        <w:t xml:space="preserve">of </w:t>
      </w:r>
      <w:r w:rsidRPr="000A4950">
        <w:rPr>
          <w:b/>
          <w:bCs/>
          <w:sz w:val="42"/>
          <w:szCs w:val="42"/>
        </w:rPr>
        <w:t>anti-Black racism and institutional racism</w:t>
      </w:r>
      <w:r w:rsidRPr="000A4950">
        <w:rPr>
          <w:sz w:val="42"/>
          <w:szCs w:val="42"/>
        </w:rPr>
        <w:t xml:space="preserve"> in these proceedings</w:t>
      </w:r>
      <w:r w:rsidRPr="000A4950">
        <w:rPr>
          <w:b/>
          <w:bCs/>
          <w:sz w:val="42"/>
          <w:szCs w:val="42"/>
        </w:rPr>
        <w:t>?</w:t>
      </w:r>
    </w:p>
    <w:p w14:paraId="6C8526CA" w14:textId="77777777" w:rsidR="00404659" w:rsidRPr="000A4950" w:rsidRDefault="00404659" w:rsidP="00F960CF">
      <w:pPr>
        <w:rPr>
          <w:b/>
          <w:bCs/>
          <w:sz w:val="42"/>
          <w:szCs w:val="42"/>
        </w:rPr>
      </w:pPr>
    </w:p>
    <w:p w14:paraId="3DDDFF6A" w14:textId="71CAE5EF" w:rsidR="00404659" w:rsidRPr="0007730E" w:rsidRDefault="00404659" w:rsidP="00404659">
      <w:pPr>
        <w:rPr>
          <w:sz w:val="42"/>
          <w:szCs w:val="42"/>
        </w:rPr>
      </w:pPr>
      <w:r w:rsidRPr="0007730E">
        <w:rPr>
          <w:sz w:val="42"/>
          <w:szCs w:val="42"/>
        </w:rPr>
        <w:t xml:space="preserve">I feel </w:t>
      </w:r>
      <w:r w:rsidRPr="0007730E">
        <w:rPr>
          <w:b/>
          <w:bCs/>
          <w:color w:val="EE0000"/>
          <w:sz w:val="42"/>
          <w:szCs w:val="42"/>
        </w:rPr>
        <w:t>pressured</w:t>
      </w:r>
      <w:r w:rsidRPr="0007730E">
        <w:rPr>
          <w:b/>
          <w:bCs/>
          <w:sz w:val="42"/>
          <w:szCs w:val="42"/>
        </w:rPr>
        <w:t xml:space="preserve">, </w:t>
      </w:r>
      <w:r w:rsidRPr="0007730E">
        <w:rPr>
          <w:b/>
          <w:bCs/>
          <w:color w:val="EE0000"/>
          <w:sz w:val="42"/>
          <w:szCs w:val="42"/>
        </w:rPr>
        <w:t xml:space="preserve">racially harassed </w:t>
      </w:r>
      <w:r w:rsidRPr="0007730E">
        <w:rPr>
          <w:b/>
          <w:bCs/>
          <w:sz w:val="42"/>
          <w:szCs w:val="42"/>
        </w:rPr>
        <w:t xml:space="preserve">and </w:t>
      </w:r>
      <w:r w:rsidRPr="0007730E">
        <w:rPr>
          <w:b/>
          <w:bCs/>
          <w:color w:val="EE0000"/>
          <w:sz w:val="42"/>
          <w:szCs w:val="42"/>
        </w:rPr>
        <w:t>intimidated</w:t>
      </w:r>
      <w:r w:rsidRPr="0007730E">
        <w:rPr>
          <w:sz w:val="42"/>
          <w:szCs w:val="42"/>
        </w:rPr>
        <w:t xml:space="preserve"> </w:t>
      </w:r>
      <w:proofErr w:type="gramStart"/>
      <w:r w:rsidRPr="0007730E">
        <w:rPr>
          <w:sz w:val="42"/>
          <w:szCs w:val="42"/>
        </w:rPr>
        <w:t>by the way my</w:t>
      </w:r>
      <w:proofErr w:type="gramEnd"/>
      <w:r w:rsidRPr="0007730E">
        <w:rPr>
          <w:sz w:val="42"/>
          <w:szCs w:val="42"/>
        </w:rPr>
        <w:t xml:space="preserve"> case is being handled. </w:t>
      </w:r>
    </w:p>
    <w:p w14:paraId="05AC781D" w14:textId="4B2DFA09" w:rsidR="00404659" w:rsidRDefault="00404659" w:rsidP="00404659">
      <w:pPr>
        <w:rPr>
          <w:sz w:val="42"/>
          <w:szCs w:val="42"/>
        </w:rPr>
      </w:pPr>
      <w:r w:rsidRPr="0007730E">
        <w:rPr>
          <w:sz w:val="42"/>
          <w:szCs w:val="42"/>
        </w:rPr>
        <w:t xml:space="preserve">I respectfully ask the Court to slow down, permit me to participate effectively and address my </w:t>
      </w:r>
      <w:r w:rsidRPr="0007730E">
        <w:rPr>
          <w:color w:val="EE0000"/>
          <w:sz w:val="42"/>
          <w:szCs w:val="42"/>
        </w:rPr>
        <w:t>safeguarding</w:t>
      </w:r>
      <w:r w:rsidRPr="0007730E">
        <w:rPr>
          <w:sz w:val="42"/>
          <w:szCs w:val="42"/>
        </w:rPr>
        <w:t xml:space="preserve"> concerns.</w:t>
      </w:r>
    </w:p>
    <w:p w14:paraId="12E7584A" w14:textId="77777777" w:rsidR="0007730E" w:rsidRDefault="0007730E" w:rsidP="00404659">
      <w:pPr>
        <w:rPr>
          <w:sz w:val="42"/>
          <w:szCs w:val="42"/>
        </w:rPr>
      </w:pPr>
    </w:p>
    <w:p w14:paraId="47B5C551" w14:textId="77777777" w:rsidR="0007730E" w:rsidRPr="0007730E" w:rsidRDefault="0007730E" w:rsidP="00404659">
      <w:pPr>
        <w:rPr>
          <w:sz w:val="42"/>
          <w:szCs w:val="42"/>
        </w:rPr>
      </w:pPr>
    </w:p>
    <w:p w14:paraId="29ACD624" w14:textId="77777777" w:rsidR="00EB479A" w:rsidRPr="0007730E" w:rsidRDefault="00404659" w:rsidP="00404659">
      <w:pPr>
        <w:rPr>
          <w:b/>
          <w:bCs/>
          <w:sz w:val="42"/>
          <w:szCs w:val="42"/>
        </w:rPr>
      </w:pPr>
      <w:r w:rsidRPr="0007730E">
        <w:rPr>
          <w:b/>
          <w:bCs/>
          <w:sz w:val="42"/>
          <w:szCs w:val="42"/>
        </w:rPr>
        <w:lastRenderedPageBreak/>
        <w:t xml:space="preserve">I am making no </w:t>
      </w:r>
      <w:r w:rsidRPr="0007730E">
        <w:rPr>
          <w:b/>
          <w:bCs/>
          <w:color w:val="EE0000"/>
          <w:sz w:val="42"/>
          <w:szCs w:val="42"/>
        </w:rPr>
        <w:t xml:space="preserve">accusations, allegations, assumptions </w:t>
      </w:r>
      <w:r w:rsidRPr="0007730E">
        <w:rPr>
          <w:b/>
          <w:bCs/>
          <w:sz w:val="42"/>
          <w:szCs w:val="42"/>
        </w:rPr>
        <w:t>or</w:t>
      </w:r>
      <w:r w:rsidRPr="0007730E">
        <w:rPr>
          <w:b/>
          <w:bCs/>
          <w:color w:val="EE0000"/>
          <w:sz w:val="42"/>
          <w:szCs w:val="42"/>
        </w:rPr>
        <w:t xml:space="preserve"> assertions, </w:t>
      </w:r>
      <w:r w:rsidRPr="0007730E">
        <w:rPr>
          <w:b/>
          <w:bCs/>
          <w:sz w:val="42"/>
          <w:szCs w:val="42"/>
        </w:rPr>
        <w:t xml:space="preserve">and </w:t>
      </w:r>
    </w:p>
    <w:p w14:paraId="5064CE83" w14:textId="1FF8DFC2" w:rsidR="00404659" w:rsidRPr="0007730E" w:rsidRDefault="00404659" w:rsidP="00404659">
      <w:pPr>
        <w:rPr>
          <w:sz w:val="42"/>
          <w:szCs w:val="42"/>
        </w:rPr>
      </w:pPr>
      <w:r w:rsidRPr="0007730E">
        <w:rPr>
          <w:sz w:val="42"/>
          <w:szCs w:val="42"/>
        </w:rPr>
        <w:t xml:space="preserve">I have reached no </w:t>
      </w:r>
      <w:r w:rsidRPr="0007730E">
        <w:rPr>
          <w:b/>
          <w:bCs/>
          <w:color w:val="EE0000"/>
          <w:sz w:val="42"/>
          <w:szCs w:val="42"/>
        </w:rPr>
        <w:t>conclusion</w:t>
      </w:r>
      <w:r w:rsidRPr="0007730E">
        <w:rPr>
          <w:sz w:val="42"/>
          <w:szCs w:val="42"/>
        </w:rPr>
        <w:t xml:space="preserve"> about anyone’s motive. </w:t>
      </w:r>
    </w:p>
    <w:p w14:paraId="080B3C3F" w14:textId="77777777" w:rsidR="00404659" w:rsidRPr="0007730E" w:rsidRDefault="00404659" w:rsidP="00404659">
      <w:pPr>
        <w:rPr>
          <w:sz w:val="42"/>
          <w:szCs w:val="42"/>
        </w:rPr>
      </w:pPr>
      <w:r w:rsidRPr="0007730E">
        <w:rPr>
          <w:sz w:val="42"/>
          <w:szCs w:val="42"/>
        </w:rPr>
        <w:t xml:space="preserve">I am recording the effect of the process upon me. </w:t>
      </w:r>
    </w:p>
    <w:p w14:paraId="4488A642" w14:textId="4124EB46" w:rsidR="00404659" w:rsidRPr="0007730E" w:rsidRDefault="00404659" w:rsidP="00404659">
      <w:pPr>
        <w:rPr>
          <w:sz w:val="42"/>
          <w:szCs w:val="42"/>
        </w:rPr>
      </w:pPr>
      <w:r w:rsidRPr="0007730E">
        <w:rPr>
          <w:sz w:val="42"/>
          <w:szCs w:val="42"/>
        </w:rPr>
        <w:t>Any further pressure may give me</w:t>
      </w:r>
      <w:r w:rsidR="001B5349" w:rsidRPr="0007730E">
        <w:rPr>
          <w:sz w:val="42"/>
          <w:szCs w:val="42"/>
        </w:rPr>
        <w:t>, and others,</w:t>
      </w:r>
      <w:r w:rsidRPr="0007730E">
        <w:rPr>
          <w:sz w:val="42"/>
          <w:szCs w:val="42"/>
        </w:rPr>
        <w:t xml:space="preserve"> reason to suspect </w:t>
      </w:r>
      <w:r w:rsidRPr="0007730E">
        <w:rPr>
          <w:b/>
          <w:bCs/>
          <w:color w:val="EE0000"/>
          <w:sz w:val="42"/>
          <w:szCs w:val="42"/>
        </w:rPr>
        <w:t xml:space="preserve">anti-Black racism </w:t>
      </w:r>
      <w:r w:rsidRPr="0007730E">
        <w:rPr>
          <w:b/>
          <w:bCs/>
          <w:sz w:val="42"/>
          <w:szCs w:val="42"/>
        </w:rPr>
        <w:t xml:space="preserve">and </w:t>
      </w:r>
      <w:r w:rsidRPr="0007730E">
        <w:rPr>
          <w:b/>
          <w:bCs/>
          <w:color w:val="EE0000"/>
          <w:sz w:val="42"/>
          <w:szCs w:val="42"/>
        </w:rPr>
        <w:t>institutional racism</w:t>
      </w:r>
      <w:r w:rsidRPr="0007730E">
        <w:rPr>
          <w:b/>
          <w:bCs/>
          <w:sz w:val="42"/>
          <w:szCs w:val="42"/>
        </w:rPr>
        <w:t>.</w:t>
      </w:r>
    </w:p>
    <w:p w14:paraId="14DC0D54" w14:textId="77777777" w:rsidR="004275F0" w:rsidRPr="0007730E" w:rsidRDefault="004275F0" w:rsidP="00404659">
      <w:pPr>
        <w:rPr>
          <w:sz w:val="42"/>
          <w:szCs w:val="42"/>
        </w:rPr>
      </w:pPr>
    </w:p>
    <w:p w14:paraId="024A615E" w14:textId="77777777" w:rsidR="004275F0" w:rsidRPr="0007730E" w:rsidRDefault="004275F0" w:rsidP="00404659">
      <w:pPr>
        <w:rPr>
          <w:sz w:val="42"/>
          <w:szCs w:val="42"/>
        </w:rPr>
      </w:pPr>
      <w:r w:rsidRPr="0007730E">
        <w:rPr>
          <w:sz w:val="42"/>
          <w:szCs w:val="42"/>
        </w:rPr>
        <w:t xml:space="preserve">I am not refusing to enter a plea. </w:t>
      </w:r>
    </w:p>
    <w:p w14:paraId="003236E7" w14:textId="77777777" w:rsidR="004275F0" w:rsidRPr="0007730E" w:rsidRDefault="004275F0" w:rsidP="00404659">
      <w:pPr>
        <w:rPr>
          <w:sz w:val="42"/>
          <w:szCs w:val="42"/>
        </w:rPr>
      </w:pPr>
      <w:r w:rsidRPr="0007730E">
        <w:rPr>
          <w:sz w:val="42"/>
          <w:szCs w:val="42"/>
        </w:rPr>
        <w:t xml:space="preserve">I am asking the Court to address this safeguarding issue before requiring me to do so. </w:t>
      </w:r>
    </w:p>
    <w:p w14:paraId="03385768" w14:textId="77777777" w:rsidR="004275F0" w:rsidRPr="0007730E" w:rsidRDefault="004275F0" w:rsidP="00404659">
      <w:pPr>
        <w:rPr>
          <w:color w:val="EE0000"/>
          <w:sz w:val="42"/>
          <w:szCs w:val="42"/>
        </w:rPr>
      </w:pPr>
      <w:r w:rsidRPr="0007730E">
        <w:rPr>
          <w:sz w:val="42"/>
          <w:szCs w:val="42"/>
        </w:rPr>
        <w:t xml:space="preserve">I am in fear for my safety arising from reports concerning </w:t>
      </w:r>
      <w:r w:rsidRPr="0007730E">
        <w:rPr>
          <w:b/>
          <w:bCs/>
          <w:color w:val="EE0000"/>
          <w:sz w:val="42"/>
          <w:szCs w:val="42"/>
        </w:rPr>
        <w:t xml:space="preserve">deaths of </w:t>
      </w:r>
      <w:r w:rsidRPr="0007730E">
        <w:rPr>
          <w:b/>
          <w:bCs/>
          <w:color w:val="EE0000"/>
          <w:sz w:val="42"/>
          <w:szCs w:val="42"/>
        </w:rPr>
        <w:t xml:space="preserve">Black people in police custody </w:t>
      </w:r>
      <w:r w:rsidRPr="0007730E">
        <w:rPr>
          <w:b/>
          <w:bCs/>
          <w:sz w:val="42"/>
          <w:szCs w:val="42"/>
        </w:rPr>
        <w:t xml:space="preserve">and reports concerning anti-Black racism and institutional racism </w:t>
      </w:r>
      <w:r w:rsidRPr="0007730E">
        <w:rPr>
          <w:b/>
          <w:bCs/>
          <w:color w:val="EE0000"/>
          <w:sz w:val="42"/>
          <w:szCs w:val="42"/>
        </w:rPr>
        <w:t xml:space="preserve">within the justice system. </w:t>
      </w:r>
    </w:p>
    <w:p w14:paraId="2DD8DE9A" w14:textId="77777777" w:rsidR="004275F0" w:rsidRPr="0007730E" w:rsidRDefault="004275F0" w:rsidP="00404659">
      <w:pPr>
        <w:rPr>
          <w:sz w:val="42"/>
          <w:szCs w:val="42"/>
        </w:rPr>
      </w:pPr>
      <w:r w:rsidRPr="0007730E">
        <w:rPr>
          <w:sz w:val="42"/>
          <w:szCs w:val="42"/>
        </w:rPr>
        <w:t xml:space="preserve">I make no allegation that any such conduct has occurred in my case and have reached no conclusion that it has. </w:t>
      </w:r>
    </w:p>
    <w:p w14:paraId="71434A9C" w14:textId="73E09368" w:rsidR="00FA0758" w:rsidRPr="0007730E" w:rsidRDefault="004275F0">
      <w:pPr>
        <w:rPr>
          <w:sz w:val="42"/>
          <w:szCs w:val="42"/>
        </w:rPr>
      </w:pPr>
      <w:r w:rsidRPr="0007730E">
        <w:rPr>
          <w:sz w:val="42"/>
          <w:szCs w:val="42"/>
        </w:rPr>
        <w:t xml:space="preserve">Until my safeguarding question is addressed, I do not consider myself able to </w:t>
      </w:r>
      <w:r w:rsidRPr="0007730E">
        <w:rPr>
          <w:b/>
          <w:bCs/>
          <w:color w:val="EE0000"/>
          <w:sz w:val="42"/>
          <w:szCs w:val="42"/>
        </w:rPr>
        <w:t>make a plea safely</w:t>
      </w:r>
      <w:r w:rsidRPr="0007730E">
        <w:rPr>
          <w:color w:val="EE0000"/>
          <w:sz w:val="42"/>
          <w:szCs w:val="42"/>
        </w:rPr>
        <w:t xml:space="preserve"> </w:t>
      </w:r>
      <w:r w:rsidRPr="0007730E">
        <w:rPr>
          <w:sz w:val="42"/>
          <w:szCs w:val="42"/>
        </w:rPr>
        <w:t xml:space="preserve">and effectively without risking my participation being interpreted as acceptance of matters that I have not accepted, or as </w:t>
      </w:r>
      <w:r w:rsidRPr="0007730E">
        <w:rPr>
          <w:b/>
          <w:bCs/>
          <w:color w:val="EE0000"/>
          <w:sz w:val="42"/>
          <w:szCs w:val="42"/>
        </w:rPr>
        <w:t>validating assumptions</w:t>
      </w:r>
      <w:r w:rsidRPr="0007730E">
        <w:rPr>
          <w:color w:val="EE0000"/>
          <w:sz w:val="42"/>
          <w:szCs w:val="42"/>
        </w:rPr>
        <w:t xml:space="preserve"> </w:t>
      </w:r>
      <w:r w:rsidRPr="0007730E">
        <w:rPr>
          <w:sz w:val="42"/>
          <w:szCs w:val="42"/>
        </w:rPr>
        <w:t>that I have expressly declined to make.</w:t>
      </w:r>
    </w:p>
    <w:sectPr w:rsidR="00FA0758" w:rsidRPr="0007730E" w:rsidSect="00F1380D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64256"/>
    <w:multiLevelType w:val="multilevel"/>
    <w:tmpl w:val="1FE6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1674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D6"/>
    <w:rsid w:val="0007730E"/>
    <w:rsid w:val="000A4950"/>
    <w:rsid w:val="001B5349"/>
    <w:rsid w:val="002949E0"/>
    <w:rsid w:val="002C02D6"/>
    <w:rsid w:val="00315B4B"/>
    <w:rsid w:val="003D0968"/>
    <w:rsid w:val="00404659"/>
    <w:rsid w:val="004275F0"/>
    <w:rsid w:val="005812E0"/>
    <w:rsid w:val="005A4EC4"/>
    <w:rsid w:val="00634830"/>
    <w:rsid w:val="00643BB5"/>
    <w:rsid w:val="006766E5"/>
    <w:rsid w:val="00820A64"/>
    <w:rsid w:val="0087718D"/>
    <w:rsid w:val="008B0D82"/>
    <w:rsid w:val="008D43B9"/>
    <w:rsid w:val="00914EC9"/>
    <w:rsid w:val="00923C0B"/>
    <w:rsid w:val="009626F1"/>
    <w:rsid w:val="00A01B39"/>
    <w:rsid w:val="00AA6A2A"/>
    <w:rsid w:val="00B678BF"/>
    <w:rsid w:val="00BA15D6"/>
    <w:rsid w:val="00DE24DC"/>
    <w:rsid w:val="00E6627E"/>
    <w:rsid w:val="00EB479A"/>
    <w:rsid w:val="00F1380D"/>
    <w:rsid w:val="00F6543C"/>
    <w:rsid w:val="00F960CF"/>
    <w:rsid w:val="00FA0758"/>
    <w:rsid w:val="00FC7F14"/>
    <w:rsid w:val="00FD3F2E"/>
    <w:rsid w:val="00FF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150A7"/>
  <w15:chartTrackingRefBased/>
  <w15:docId w15:val="{DC3C4C86-7A98-424C-90F7-6D13AD00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2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2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2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2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2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2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2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2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2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2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Lynch</dc:creator>
  <cp:keywords/>
  <dc:description/>
  <cp:lastModifiedBy>Derrick Lynch</cp:lastModifiedBy>
  <cp:revision>5</cp:revision>
  <cp:lastPrinted>2026-08-26T01:31:00Z</cp:lastPrinted>
  <dcterms:created xsi:type="dcterms:W3CDTF">2026-08-26T01:23:00Z</dcterms:created>
  <dcterms:modified xsi:type="dcterms:W3CDTF">2026-08-26T01:38:00Z</dcterms:modified>
</cp:coreProperties>
</file>