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56CC" w14:textId="77777777" w:rsidR="00F960CF" w:rsidRPr="001F1583" w:rsidRDefault="00F960CF" w:rsidP="00F960CF">
      <w:pPr>
        <w:rPr>
          <w:b/>
          <w:bCs/>
          <w:sz w:val="38"/>
          <w:szCs w:val="38"/>
        </w:rPr>
      </w:pPr>
      <w:r w:rsidRPr="001F1583">
        <w:rPr>
          <w:b/>
          <w:bCs/>
          <w:sz w:val="38"/>
          <w:szCs w:val="38"/>
        </w:rPr>
        <w:t>Good morning.</w:t>
      </w:r>
    </w:p>
    <w:p w14:paraId="01D0B1BF" w14:textId="0A40D113" w:rsidR="00F960CF" w:rsidRPr="001F1583" w:rsidRDefault="00F960CF" w:rsidP="00F960CF">
      <w:pPr>
        <w:rPr>
          <w:sz w:val="38"/>
          <w:szCs w:val="38"/>
        </w:rPr>
      </w:pPr>
      <w:r w:rsidRPr="001F1583">
        <w:rPr>
          <w:sz w:val="38"/>
          <w:szCs w:val="38"/>
        </w:rPr>
        <w:t>My name is Derrick Emmanuel Lynch, also known as John Canoe.</w:t>
      </w:r>
    </w:p>
    <w:p w14:paraId="3A3CDC01" w14:textId="77777777" w:rsidR="005812E0" w:rsidRPr="001F1583" w:rsidRDefault="005812E0" w:rsidP="00F960CF">
      <w:pPr>
        <w:rPr>
          <w:sz w:val="38"/>
          <w:szCs w:val="38"/>
        </w:rPr>
      </w:pPr>
    </w:p>
    <w:p w14:paraId="33B4A848" w14:textId="3FB11FF0" w:rsidR="00256F96" w:rsidRPr="001F1583" w:rsidRDefault="001F1583" w:rsidP="00F960CF">
      <w:pPr>
        <w:rPr>
          <w:sz w:val="38"/>
          <w:szCs w:val="38"/>
        </w:rPr>
      </w:pPr>
      <w:r w:rsidRPr="001F1583">
        <w:rPr>
          <w:sz w:val="38"/>
          <w:szCs w:val="38"/>
        </w:rPr>
        <w:t>Since I last read this statement, I have followed the Court's direction and examined the Equal Treatment Bench Book and the wider legal framework. I have submitted my forensic examination to the Court. It identifies the safeguards I found and the specific questions that remain unanswered. Unless the Court has now provided substantive answers to those outstanding questions, my safeguarding position remains.</w:t>
      </w:r>
    </w:p>
    <w:p w14:paraId="0ED82FB6" w14:textId="77777777" w:rsidR="001F1583" w:rsidRPr="001F1583" w:rsidRDefault="001F1583" w:rsidP="00F960CF">
      <w:pPr>
        <w:rPr>
          <w:sz w:val="38"/>
          <w:szCs w:val="38"/>
        </w:rPr>
      </w:pPr>
    </w:p>
    <w:p w14:paraId="3E3F9380" w14:textId="3CA8D308" w:rsidR="00F960CF" w:rsidRPr="001F1583" w:rsidRDefault="00F960CF" w:rsidP="00F960CF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Before I am required to </w:t>
      </w:r>
      <w:r w:rsidRPr="001F1583">
        <w:rPr>
          <w:b/>
          <w:bCs/>
          <w:sz w:val="38"/>
          <w:szCs w:val="38"/>
        </w:rPr>
        <w:t>enter a plea</w:t>
      </w:r>
      <w:r w:rsidRPr="001F1583">
        <w:rPr>
          <w:sz w:val="38"/>
          <w:szCs w:val="38"/>
        </w:rPr>
        <w:t xml:space="preserve"> or </w:t>
      </w:r>
      <w:r w:rsidRPr="001F1583">
        <w:rPr>
          <w:b/>
          <w:bCs/>
          <w:sz w:val="38"/>
          <w:szCs w:val="38"/>
        </w:rPr>
        <w:t xml:space="preserve">make any decision </w:t>
      </w:r>
      <w:r w:rsidRPr="001F1583">
        <w:rPr>
          <w:sz w:val="38"/>
          <w:szCs w:val="38"/>
        </w:rPr>
        <w:t xml:space="preserve">affecting my legal rights,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as a </w:t>
      </w:r>
      <w:r w:rsidRPr="001F1583">
        <w:rPr>
          <w:b/>
          <w:bCs/>
          <w:sz w:val="38"/>
          <w:szCs w:val="38"/>
        </w:rPr>
        <w:t>Black defendant</w:t>
      </w:r>
      <w:r w:rsidRPr="001F1583">
        <w:rPr>
          <w:sz w:val="38"/>
          <w:szCs w:val="38"/>
        </w:rPr>
        <w:t xml:space="preserve">, 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would the Court please identify the legal framework, 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the Court's jurisdiction, 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and </w:t>
      </w:r>
      <w:r w:rsidRPr="001F1583">
        <w:rPr>
          <w:b/>
          <w:bCs/>
          <w:sz w:val="38"/>
          <w:szCs w:val="38"/>
        </w:rPr>
        <w:t>the specific</w:t>
      </w:r>
      <w:r w:rsidRPr="001F1583">
        <w:rPr>
          <w:sz w:val="38"/>
          <w:szCs w:val="38"/>
        </w:rPr>
        <w:t xml:space="preserve"> </w:t>
      </w:r>
      <w:r w:rsidRPr="001F1583">
        <w:rPr>
          <w:b/>
          <w:bCs/>
          <w:sz w:val="38"/>
          <w:szCs w:val="38"/>
        </w:rPr>
        <w:t>safeguards</w:t>
      </w:r>
      <w:r w:rsidRPr="001F1583">
        <w:rPr>
          <w:sz w:val="38"/>
          <w:szCs w:val="38"/>
        </w:rPr>
        <w:t xml:space="preserve"> that ensure </w:t>
      </w:r>
      <w:r w:rsidRPr="001F1583">
        <w:rPr>
          <w:b/>
          <w:bCs/>
          <w:color w:val="EE0000"/>
          <w:sz w:val="38"/>
          <w:szCs w:val="38"/>
        </w:rPr>
        <w:t xml:space="preserve">anti-Black racism </w:t>
      </w:r>
      <w:r w:rsidRPr="001F1583">
        <w:rPr>
          <w:b/>
          <w:bCs/>
          <w:sz w:val="38"/>
          <w:szCs w:val="38"/>
        </w:rPr>
        <w:t xml:space="preserve">and </w:t>
      </w:r>
      <w:r w:rsidRPr="001F1583">
        <w:rPr>
          <w:b/>
          <w:bCs/>
          <w:color w:val="EE0000"/>
          <w:sz w:val="38"/>
          <w:szCs w:val="38"/>
        </w:rPr>
        <w:t xml:space="preserve">institutional racism </w:t>
      </w:r>
      <w:r w:rsidRPr="001F1583">
        <w:rPr>
          <w:sz w:val="38"/>
          <w:szCs w:val="38"/>
        </w:rPr>
        <w:t>do not affect any decision made in my case</w:t>
      </w:r>
      <w:r w:rsidRPr="001F1583">
        <w:rPr>
          <w:b/>
          <w:bCs/>
          <w:sz w:val="38"/>
          <w:szCs w:val="38"/>
        </w:rPr>
        <w:t>?</w:t>
      </w:r>
    </w:p>
    <w:p w14:paraId="0DC3D0F9" w14:textId="380DFCC0" w:rsidR="00404659" w:rsidRPr="001F1583" w:rsidRDefault="00F960CF" w:rsidP="00F960CF">
      <w:pPr>
        <w:rPr>
          <w:b/>
          <w:bCs/>
          <w:sz w:val="38"/>
          <w:szCs w:val="38"/>
        </w:rPr>
      </w:pPr>
      <w:r w:rsidRPr="001F1583">
        <w:rPr>
          <w:b/>
          <w:bCs/>
          <w:sz w:val="38"/>
          <w:szCs w:val="38"/>
        </w:rPr>
        <w:t>If</w:t>
      </w:r>
      <w:r w:rsidRPr="001F1583">
        <w:rPr>
          <w:sz w:val="38"/>
          <w:szCs w:val="38"/>
        </w:rPr>
        <w:t xml:space="preserve"> the Court's position is that </w:t>
      </w:r>
      <w:r w:rsidRPr="001F1583">
        <w:rPr>
          <w:b/>
          <w:bCs/>
          <w:sz w:val="38"/>
          <w:szCs w:val="38"/>
        </w:rPr>
        <w:t xml:space="preserve">"the ordinary safeguards apply",  </w:t>
      </w:r>
      <w:r w:rsidR="0087718D" w:rsidRPr="001F1583">
        <w:rPr>
          <w:b/>
          <w:bCs/>
          <w:sz w:val="38"/>
          <w:szCs w:val="38"/>
        </w:rPr>
        <w:br/>
      </w:r>
      <w:r w:rsidRPr="001F1583">
        <w:rPr>
          <w:sz w:val="38"/>
          <w:szCs w:val="38"/>
        </w:rPr>
        <w:t xml:space="preserve">would the Court please identify those </w:t>
      </w:r>
      <w:r w:rsidRPr="001F1583">
        <w:rPr>
          <w:b/>
          <w:bCs/>
          <w:sz w:val="38"/>
          <w:szCs w:val="38"/>
        </w:rPr>
        <w:t>safeguards</w:t>
      </w:r>
      <w:r w:rsidRPr="001F1583">
        <w:rPr>
          <w:sz w:val="38"/>
          <w:szCs w:val="38"/>
        </w:rPr>
        <w:t xml:space="preserve">, 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explain where they are set out in legislation, 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court rules,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judicial guidance or official policy,  </w:t>
      </w:r>
      <w:r w:rsidR="0087718D" w:rsidRPr="001F1583">
        <w:rPr>
          <w:sz w:val="38"/>
          <w:szCs w:val="38"/>
        </w:rPr>
        <w:br/>
      </w:r>
      <w:r w:rsidRPr="001F1583">
        <w:rPr>
          <w:sz w:val="38"/>
          <w:szCs w:val="38"/>
        </w:rPr>
        <w:t xml:space="preserve">and explain how they </w:t>
      </w:r>
      <w:r w:rsidRPr="001F1583">
        <w:rPr>
          <w:b/>
          <w:bCs/>
          <w:color w:val="EE0000"/>
          <w:sz w:val="38"/>
          <w:szCs w:val="38"/>
        </w:rPr>
        <w:t>address the possibility</w:t>
      </w:r>
      <w:r w:rsidRPr="001F1583">
        <w:rPr>
          <w:color w:val="EE0000"/>
          <w:sz w:val="38"/>
          <w:szCs w:val="38"/>
        </w:rPr>
        <w:t xml:space="preserve"> </w:t>
      </w:r>
      <w:r w:rsidRPr="001F1583">
        <w:rPr>
          <w:sz w:val="38"/>
          <w:szCs w:val="38"/>
        </w:rPr>
        <w:t xml:space="preserve">of </w:t>
      </w:r>
      <w:r w:rsidRPr="001F1583">
        <w:rPr>
          <w:b/>
          <w:bCs/>
          <w:sz w:val="38"/>
          <w:szCs w:val="38"/>
        </w:rPr>
        <w:t>anti-Black racism and institutional racism</w:t>
      </w:r>
      <w:r w:rsidRPr="001F1583">
        <w:rPr>
          <w:sz w:val="38"/>
          <w:szCs w:val="38"/>
        </w:rPr>
        <w:t xml:space="preserve"> in these proceedings</w:t>
      </w:r>
      <w:r w:rsidRPr="001F1583">
        <w:rPr>
          <w:b/>
          <w:bCs/>
          <w:sz w:val="38"/>
          <w:szCs w:val="38"/>
        </w:rPr>
        <w:t>?</w:t>
      </w:r>
    </w:p>
    <w:p w14:paraId="6C8526CA" w14:textId="77777777" w:rsidR="00404659" w:rsidRPr="001F1583" w:rsidRDefault="00404659" w:rsidP="00F960CF">
      <w:pPr>
        <w:rPr>
          <w:b/>
          <w:bCs/>
          <w:sz w:val="38"/>
          <w:szCs w:val="38"/>
        </w:rPr>
      </w:pPr>
    </w:p>
    <w:p w14:paraId="3DDDFF6A" w14:textId="71CAE5EF" w:rsidR="00404659" w:rsidRPr="001F1583" w:rsidRDefault="00404659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feel </w:t>
      </w:r>
      <w:r w:rsidRPr="001F1583">
        <w:rPr>
          <w:b/>
          <w:bCs/>
          <w:color w:val="EE0000"/>
          <w:sz w:val="38"/>
          <w:szCs w:val="38"/>
        </w:rPr>
        <w:t>pressured</w:t>
      </w:r>
      <w:r w:rsidRPr="001F1583">
        <w:rPr>
          <w:b/>
          <w:bCs/>
          <w:sz w:val="38"/>
          <w:szCs w:val="38"/>
        </w:rPr>
        <w:t xml:space="preserve">, </w:t>
      </w:r>
      <w:r w:rsidRPr="001F1583">
        <w:rPr>
          <w:b/>
          <w:bCs/>
          <w:color w:val="EE0000"/>
          <w:sz w:val="38"/>
          <w:szCs w:val="38"/>
        </w:rPr>
        <w:t xml:space="preserve">racially harassed </w:t>
      </w:r>
      <w:r w:rsidRPr="001F1583">
        <w:rPr>
          <w:b/>
          <w:bCs/>
          <w:sz w:val="38"/>
          <w:szCs w:val="38"/>
        </w:rPr>
        <w:t xml:space="preserve">and </w:t>
      </w:r>
      <w:r w:rsidRPr="001F1583">
        <w:rPr>
          <w:b/>
          <w:bCs/>
          <w:color w:val="EE0000"/>
          <w:sz w:val="38"/>
          <w:szCs w:val="38"/>
        </w:rPr>
        <w:t>intimidated</w:t>
      </w:r>
      <w:r w:rsidRPr="001F1583">
        <w:rPr>
          <w:sz w:val="38"/>
          <w:szCs w:val="38"/>
        </w:rPr>
        <w:t xml:space="preserve"> </w:t>
      </w:r>
      <w:proofErr w:type="gramStart"/>
      <w:r w:rsidRPr="001F1583">
        <w:rPr>
          <w:sz w:val="38"/>
          <w:szCs w:val="38"/>
        </w:rPr>
        <w:t xml:space="preserve">by </w:t>
      </w:r>
      <w:r w:rsidRPr="001F1583">
        <w:rPr>
          <w:sz w:val="38"/>
          <w:szCs w:val="38"/>
        </w:rPr>
        <w:lastRenderedPageBreak/>
        <w:t>the way my</w:t>
      </w:r>
      <w:proofErr w:type="gramEnd"/>
      <w:r w:rsidRPr="001F1583">
        <w:rPr>
          <w:sz w:val="38"/>
          <w:szCs w:val="38"/>
        </w:rPr>
        <w:t xml:space="preserve"> case is being handled. </w:t>
      </w:r>
    </w:p>
    <w:p w14:paraId="05AC781D" w14:textId="4B2DFA09" w:rsidR="00404659" w:rsidRPr="001F1583" w:rsidRDefault="00404659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respectfully ask the Court to slow down, permit me to participate effectively and address my </w:t>
      </w:r>
      <w:r w:rsidRPr="001F1583">
        <w:rPr>
          <w:color w:val="EE0000"/>
          <w:sz w:val="38"/>
          <w:szCs w:val="38"/>
        </w:rPr>
        <w:t>safeguarding</w:t>
      </w:r>
      <w:r w:rsidRPr="001F1583">
        <w:rPr>
          <w:sz w:val="38"/>
          <w:szCs w:val="38"/>
        </w:rPr>
        <w:t xml:space="preserve"> concerns.</w:t>
      </w:r>
    </w:p>
    <w:p w14:paraId="12E7584A" w14:textId="77777777" w:rsidR="0007730E" w:rsidRPr="001F1583" w:rsidRDefault="0007730E" w:rsidP="00404659">
      <w:pPr>
        <w:rPr>
          <w:sz w:val="38"/>
          <w:szCs w:val="38"/>
        </w:rPr>
      </w:pPr>
    </w:p>
    <w:p w14:paraId="47B5C551" w14:textId="77777777" w:rsidR="0007730E" w:rsidRPr="001F1583" w:rsidRDefault="0007730E" w:rsidP="00404659">
      <w:pPr>
        <w:rPr>
          <w:sz w:val="38"/>
          <w:szCs w:val="38"/>
        </w:rPr>
      </w:pPr>
    </w:p>
    <w:p w14:paraId="29ACD624" w14:textId="77777777" w:rsidR="00EB479A" w:rsidRPr="001F1583" w:rsidRDefault="00404659" w:rsidP="00404659">
      <w:pPr>
        <w:rPr>
          <w:b/>
          <w:bCs/>
          <w:sz w:val="38"/>
          <w:szCs w:val="38"/>
        </w:rPr>
      </w:pPr>
      <w:r w:rsidRPr="001F1583">
        <w:rPr>
          <w:b/>
          <w:bCs/>
          <w:sz w:val="38"/>
          <w:szCs w:val="38"/>
        </w:rPr>
        <w:t xml:space="preserve">I am making no </w:t>
      </w:r>
      <w:r w:rsidRPr="001F1583">
        <w:rPr>
          <w:b/>
          <w:bCs/>
          <w:color w:val="EE0000"/>
          <w:sz w:val="38"/>
          <w:szCs w:val="38"/>
        </w:rPr>
        <w:t xml:space="preserve">accusations, allegations, assumptions </w:t>
      </w:r>
      <w:r w:rsidRPr="001F1583">
        <w:rPr>
          <w:b/>
          <w:bCs/>
          <w:sz w:val="38"/>
          <w:szCs w:val="38"/>
        </w:rPr>
        <w:t>or</w:t>
      </w:r>
      <w:r w:rsidRPr="001F1583">
        <w:rPr>
          <w:b/>
          <w:bCs/>
          <w:color w:val="EE0000"/>
          <w:sz w:val="38"/>
          <w:szCs w:val="38"/>
        </w:rPr>
        <w:t xml:space="preserve"> assertions, </w:t>
      </w:r>
      <w:r w:rsidRPr="001F1583">
        <w:rPr>
          <w:b/>
          <w:bCs/>
          <w:sz w:val="38"/>
          <w:szCs w:val="38"/>
        </w:rPr>
        <w:t xml:space="preserve">and </w:t>
      </w:r>
    </w:p>
    <w:p w14:paraId="5064CE83" w14:textId="1FF8DFC2" w:rsidR="00404659" w:rsidRPr="001F1583" w:rsidRDefault="00404659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have reached no </w:t>
      </w:r>
      <w:r w:rsidRPr="001F1583">
        <w:rPr>
          <w:b/>
          <w:bCs/>
          <w:color w:val="EE0000"/>
          <w:sz w:val="38"/>
          <w:szCs w:val="38"/>
        </w:rPr>
        <w:t>conclusion</w:t>
      </w:r>
      <w:r w:rsidRPr="001F1583">
        <w:rPr>
          <w:sz w:val="38"/>
          <w:szCs w:val="38"/>
        </w:rPr>
        <w:t xml:space="preserve"> about anyone’s motive. </w:t>
      </w:r>
    </w:p>
    <w:p w14:paraId="080B3C3F" w14:textId="77777777" w:rsidR="00404659" w:rsidRPr="001F1583" w:rsidRDefault="00404659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am recording the effect of the process upon me. </w:t>
      </w:r>
    </w:p>
    <w:p w14:paraId="4488A642" w14:textId="4124EB46" w:rsidR="00404659" w:rsidRPr="001F1583" w:rsidRDefault="00404659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>Any further pressure may give me</w:t>
      </w:r>
      <w:r w:rsidR="001B5349" w:rsidRPr="001F1583">
        <w:rPr>
          <w:sz w:val="38"/>
          <w:szCs w:val="38"/>
        </w:rPr>
        <w:t>, and others,</w:t>
      </w:r>
      <w:r w:rsidRPr="001F1583">
        <w:rPr>
          <w:sz w:val="38"/>
          <w:szCs w:val="38"/>
        </w:rPr>
        <w:t xml:space="preserve"> reason to suspect </w:t>
      </w:r>
      <w:r w:rsidRPr="001F1583">
        <w:rPr>
          <w:b/>
          <w:bCs/>
          <w:color w:val="EE0000"/>
          <w:sz w:val="38"/>
          <w:szCs w:val="38"/>
        </w:rPr>
        <w:t xml:space="preserve">anti-Black racism </w:t>
      </w:r>
      <w:r w:rsidRPr="001F1583">
        <w:rPr>
          <w:b/>
          <w:bCs/>
          <w:sz w:val="38"/>
          <w:szCs w:val="38"/>
        </w:rPr>
        <w:t xml:space="preserve">and </w:t>
      </w:r>
      <w:r w:rsidRPr="001F1583">
        <w:rPr>
          <w:b/>
          <w:bCs/>
          <w:color w:val="EE0000"/>
          <w:sz w:val="38"/>
          <w:szCs w:val="38"/>
        </w:rPr>
        <w:t>institutional racism</w:t>
      </w:r>
      <w:r w:rsidRPr="001F1583">
        <w:rPr>
          <w:b/>
          <w:bCs/>
          <w:sz w:val="38"/>
          <w:szCs w:val="38"/>
        </w:rPr>
        <w:t>.</w:t>
      </w:r>
    </w:p>
    <w:p w14:paraId="14DC0D54" w14:textId="77777777" w:rsidR="004275F0" w:rsidRPr="001F1583" w:rsidRDefault="004275F0" w:rsidP="00404659">
      <w:pPr>
        <w:rPr>
          <w:sz w:val="38"/>
          <w:szCs w:val="38"/>
        </w:rPr>
      </w:pPr>
    </w:p>
    <w:p w14:paraId="024A615E" w14:textId="77777777" w:rsidR="004275F0" w:rsidRPr="001F1583" w:rsidRDefault="004275F0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am not refusing to enter a plea. </w:t>
      </w:r>
    </w:p>
    <w:p w14:paraId="003236E7" w14:textId="77777777" w:rsidR="004275F0" w:rsidRPr="001F1583" w:rsidRDefault="004275F0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am asking the Court to address this safeguarding issue before requiring me to do so. </w:t>
      </w:r>
    </w:p>
    <w:p w14:paraId="03385768" w14:textId="77777777" w:rsidR="004275F0" w:rsidRPr="001F1583" w:rsidRDefault="004275F0" w:rsidP="00404659">
      <w:pPr>
        <w:rPr>
          <w:color w:val="EE0000"/>
          <w:sz w:val="38"/>
          <w:szCs w:val="38"/>
        </w:rPr>
      </w:pPr>
      <w:r w:rsidRPr="001F1583">
        <w:rPr>
          <w:sz w:val="38"/>
          <w:szCs w:val="38"/>
        </w:rPr>
        <w:t xml:space="preserve">I am in fear for my safety arising from reports concerning </w:t>
      </w:r>
      <w:r w:rsidRPr="001F1583">
        <w:rPr>
          <w:b/>
          <w:bCs/>
          <w:color w:val="EE0000"/>
          <w:sz w:val="38"/>
          <w:szCs w:val="38"/>
        </w:rPr>
        <w:t xml:space="preserve">deaths of Black people in police custody </w:t>
      </w:r>
      <w:r w:rsidRPr="001F1583">
        <w:rPr>
          <w:b/>
          <w:bCs/>
          <w:sz w:val="38"/>
          <w:szCs w:val="38"/>
        </w:rPr>
        <w:t xml:space="preserve">and reports concerning anti-Black racism and institutional racism </w:t>
      </w:r>
      <w:r w:rsidRPr="001F1583">
        <w:rPr>
          <w:b/>
          <w:bCs/>
          <w:color w:val="EE0000"/>
          <w:sz w:val="38"/>
          <w:szCs w:val="38"/>
        </w:rPr>
        <w:t xml:space="preserve">within the justice system. </w:t>
      </w:r>
    </w:p>
    <w:p w14:paraId="2DD8DE9A" w14:textId="77777777" w:rsidR="004275F0" w:rsidRPr="001F1583" w:rsidRDefault="004275F0" w:rsidP="00404659">
      <w:pPr>
        <w:rPr>
          <w:sz w:val="38"/>
          <w:szCs w:val="38"/>
        </w:rPr>
      </w:pPr>
      <w:r w:rsidRPr="001F1583">
        <w:rPr>
          <w:sz w:val="38"/>
          <w:szCs w:val="38"/>
        </w:rPr>
        <w:t xml:space="preserve">I make no allegation that any such conduct has occurred in my case and have reached no conclusion that it has. </w:t>
      </w:r>
    </w:p>
    <w:p w14:paraId="71434A9C" w14:textId="73E09368" w:rsidR="00FA0758" w:rsidRPr="0007730E" w:rsidRDefault="004275F0">
      <w:pPr>
        <w:rPr>
          <w:sz w:val="42"/>
          <w:szCs w:val="42"/>
        </w:rPr>
      </w:pPr>
      <w:r w:rsidRPr="001F1583">
        <w:rPr>
          <w:sz w:val="38"/>
          <w:szCs w:val="38"/>
        </w:rPr>
        <w:t xml:space="preserve">Until my safeguarding question is addressed, I do not consider myself able to </w:t>
      </w:r>
      <w:r w:rsidRPr="001F1583">
        <w:rPr>
          <w:b/>
          <w:bCs/>
          <w:color w:val="EE0000"/>
          <w:sz w:val="38"/>
          <w:szCs w:val="38"/>
        </w:rPr>
        <w:t>make a plea safely</w:t>
      </w:r>
      <w:r w:rsidRPr="001F1583">
        <w:rPr>
          <w:color w:val="EE0000"/>
          <w:sz w:val="38"/>
          <w:szCs w:val="38"/>
        </w:rPr>
        <w:t xml:space="preserve"> </w:t>
      </w:r>
      <w:r w:rsidRPr="001F1583">
        <w:rPr>
          <w:sz w:val="38"/>
          <w:szCs w:val="38"/>
        </w:rPr>
        <w:t xml:space="preserve">and effectively without risking my participation being interpreted as acceptance of matters that I have not accepted, or as </w:t>
      </w:r>
      <w:r w:rsidRPr="001F1583">
        <w:rPr>
          <w:b/>
          <w:bCs/>
          <w:color w:val="EE0000"/>
          <w:sz w:val="38"/>
          <w:szCs w:val="38"/>
        </w:rPr>
        <w:t>validating assumptions</w:t>
      </w:r>
      <w:r w:rsidRPr="001F1583">
        <w:rPr>
          <w:color w:val="EE0000"/>
          <w:sz w:val="38"/>
          <w:szCs w:val="38"/>
        </w:rPr>
        <w:t xml:space="preserve"> </w:t>
      </w:r>
      <w:r w:rsidRPr="001F1583">
        <w:rPr>
          <w:sz w:val="38"/>
          <w:szCs w:val="38"/>
        </w:rPr>
        <w:t>that I have expressly declined to make</w:t>
      </w:r>
      <w:r w:rsidRPr="0007730E">
        <w:rPr>
          <w:sz w:val="42"/>
          <w:szCs w:val="42"/>
        </w:rPr>
        <w:t>.</w:t>
      </w:r>
    </w:p>
    <w:sectPr w:rsidR="00FA0758" w:rsidRPr="0007730E" w:rsidSect="00F1380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64256"/>
    <w:multiLevelType w:val="multilevel"/>
    <w:tmpl w:val="1FE6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167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D6"/>
    <w:rsid w:val="0007730E"/>
    <w:rsid w:val="000A4950"/>
    <w:rsid w:val="001B5349"/>
    <w:rsid w:val="001F1583"/>
    <w:rsid w:val="00256F96"/>
    <w:rsid w:val="002949E0"/>
    <w:rsid w:val="002C02D6"/>
    <w:rsid w:val="00315B4B"/>
    <w:rsid w:val="003D0968"/>
    <w:rsid w:val="00404659"/>
    <w:rsid w:val="004275F0"/>
    <w:rsid w:val="005812E0"/>
    <w:rsid w:val="005A4EC4"/>
    <w:rsid w:val="00634830"/>
    <w:rsid w:val="00643BB5"/>
    <w:rsid w:val="006766E5"/>
    <w:rsid w:val="00820A64"/>
    <w:rsid w:val="00823846"/>
    <w:rsid w:val="0087718D"/>
    <w:rsid w:val="008B0D82"/>
    <w:rsid w:val="008D43B9"/>
    <w:rsid w:val="00914EC9"/>
    <w:rsid w:val="00923C0B"/>
    <w:rsid w:val="009626F1"/>
    <w:rsid w:val="00A01B39"/>
    <w:rsid w:val="00AA6A2A"/>
    <w:rsid w:val="00B678BF"/>
    <w:rsid w:val="00BA15D6"/>
    <w:rsid w:val="00DE24DC"/>
    <w:rsid w:val="00E6627E"/>
    <w:rsid w:val="00EB479A"/>
    <w:rsid w:val="00F1380D"/>
    <w:rsid w:val="00F6543C"/>
    <w:rsid w:val="00F960CF"/>
    <w:rsid w:val="00FA0758"/>
    <w:rsid w:val="00FC7F14"/>
    <w:rsid w:val="00FD3F2E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150A7"/>
  <w15:chartTrackingRefBased/>
  <w15:docId w15:val="{DC3C4C86-7A98-424C-90F7-6D13AD00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0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0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0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2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Derrick Lynch</dc:creator>
  <cp:keywords/>
  <dc:description/>
  <cp:lastModifiedBy>Derrick Lynch</cp:lastModifiedBy>
  <cp:revision>7</cp:revision>
  <cp:lastPrinted>2026-08-26T01:31:00Z</cp:lastPrinted>
  <dcterms:created xsi:type="dcterms:W3CDTF">2026-08-26T01:23:00Z</dcterms:created>
  <dcterms:modified xsi:type="dcterms:W3CDTF">2026-08-26T20:18:00Z</dcterms:modified>
</cp:coreProperties>
</file>