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d7v96w923kf5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🎥 BLACK JUSTICE PRESENTS</w:t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elymyz78ishv" w:id="1"/>
      <w:bookmarkEnd w:id="1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“THE ARCHES: A NATION’S BLIND SPOT”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mpcls2s6xgak" w:id="2"/>
      <w:bookmarkEnd w:id="2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The Story of One Man, One Arch, and a System That Failed Us All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4"/>
          <w:szCs w:val="34"/>
        </w:rPr>
      </w:pPr>
      <w:bookmarkStart w:colFirst="0" w:colLast="0" w:name="_acrpum7q36mv" w:id="3"/>
      <w:bookmarkEnd w:id="3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4"/>
          <w:szCs w:val="34"/>
          <w:rtl w:val="0"/>
        </w:rPr>
        <w:t xml:space="preserve">OPENING SCENE — THE ARCH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Comic Sans MS" w:cs="Comic Sans MS" w:eastAsia="Comic Sans MS" w:hAnsi="Comic Sans MS"/>
          <w:i w:val="1"/>
          <w:iCs w:val="1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6"/>
          <w:szCs w:val="26"/>
          <w:rtl w:val="0"/>
        </w:rPr>
        <w:t xml:space="preserve">The camera</w:t>
      </w: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6"/>
          <w:szCs w:val="26"/>
          <w:rtl w:val="0"/>
        </w:rPr>
        <w:t xml:space="preserve"> glides beneath the steel ribs of a Victorian railway arch. Trains thunder overhead. Sparks from a welding torch illuminate a man working alone in the half‑light.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NARRATOR (V.O.)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For more than fourteen years, this arch has been home to a life’s work.</w:t>
        <w:br w:type="textWrapping"/>
        <w:t xml:space="preserve"> A workshop.</w:t>
        <w:br w:type="textWrapping"/>
        <w:t xml:space="preserve"> A livelihood.</w:t>
        <w:br w:type="textWrapping"/>
        <w:t xml:space="preserve"> A sanctuary.</w:t>
        <w:br w:type="textWrapping"/>
        <w:t xml:space="preserve"> A place built by hand, guarded by persistence, and held together by the quiet dignity of a man who refused to disappear.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His name is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Wayne Anthoney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And this is not just his story.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This is the story of a national failure—one Parliament has already warned us about, one that now threatens to swallow thousands of people like him.</w:t>
      </w:r>
    </w:p>
    <w:p w:rsidR="00000000" w:rsidDel="00000000" w:rsidP="00000000" w:rsidRDefault="00000000" w:rsidRPr="00000000" w14:paraId="0000000B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ok8z8ws46zsf" w:id="4"/>
      <w:bookmarkEnd w:id="4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8"/>
          <w:szCs w:val="38"/>
          <w:rtl w:val="0"/>
        </w:rPr>
        <w:t xml:space="preserve">CHAPTER 1 — THE MAN WHO STAYED WHEN OTHERS LEFT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Comic Sans MS" w:cs="Comic Sans MS" w:eastAsia="Comic Sans MS" w:hAnsi="Comic Sans MS"/>
          <w:i w:val="1"/>
          <w:iCs w:val="1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6"/>
          <w:szCs w:val="26"/>
          <w:rtl w:val="0"/>
        </w:rPr>
        <w:t xml:space="preserve">Cut to Wayne unlocking the heavy steel shutters of 41 West Green Road.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NARRATOR (V.O.)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Wayne didn’t arrive here as a trespasser.</w:t>
        <w:br w:type="textWrapping"/>
        <w:t xml:space="preserve"> He arrived as a builder.</w:t>
        <w:br w:type="textWrapping"/>
        <w:t xml:space="preserve"> A caretaker.</w:t>
        <w:br w:type="textWrapping"/>
        <w:t xml:space="preserve"> A stabilising force in a forgotten corner of public infrastructure.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For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14 to 16 years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, he occupied this arch openly, continuously, and without interruption.</w:t>
        <w:br w:type="textWrapping"/>
        <w:t xml:space="preserve"> He repaired it.</w:t>
        <w:br w:type="textWrapping"/>
        <w:t xml:space="preserve"> He secured it.</w:t>
        <w:br w:type="textWrapping"/>
        <w:t xml:space="preserve"> He paid the bills.</w:t>
        <w:br w:type="textWrapping"/>
        <w:t xml:space="preserve"> He kept it alive.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While Network Rail looked the other way, Wayne kept the lights on.</w:t>
      </w:r>
    </w:p>
    <w:p w:rsidR="00000000" w:rsidDel="00000000" w:rsidP="00000000" w:rsidRDefault="00000000" w:rsidRPr="00000000" w14:paraId="00000011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cwv7veb349x9" w:id="5"/>
      <w:bookmarkEnd w:id="5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8"/>
          <w:szCs w:val="38"/>
          <w:rtl w:val="0"/>
        </w:rPr>
        <w:t xml:space="preserve">CHAPTER 2 — THE SALE THAT SHOOK A NATION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rFonts w:ascii="Comic Sans MS" w:cs="Comic Sans MS" w:eastAsia="Comic Sans MS" w:hAnsi="Comic Sans MS"/>
          <w:i w:val="1"/>
          <w:iCs w:val="1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6"/>
          <w:szCs w:val="26"/>
          <w:rtl w:val="0"/>
        </w:rPr>
        <w:t xml:space="preserve">Archive footage: Network Rail press conferences, headlines about the £1.46bn sale, parliamentary chambers.</w:t>
      </w:r>
    </w:p>
    <w:p w:rsidR="00000000" w:rsidDel="00000000" w:rsidP="00000000" w:rsidRDefault="00000000" w:rsidRPr="00000000" w14:paraId="00000014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NARRATOR (V.O.)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In 2019, something extraordinary happened.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Network Rail sold its entire commercial estate—over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5,200 railway arches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—to a private consortium led by Blackstone, one of the largest private equity firms in the world.</w:t>
      </w:r>
    </w:p>
    <w:p w:rsidR="00000000" w:rsidDel="00000000" w:rsidP="00000000" w:rsidRDefault="00000000" w:rsidRPr="00000000" w14:paraId="00000016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It was one of the biggest public‑asset disposals in modern British history.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And almost immediately, Parliament sounded the alarm.</w:t>
      </w:r>
    </w:p>
    <w:p w:rsidR="00000000" w:rsidDel="00000000" w:rsidP="00000000" w:rsidRDefault="00000000" w:rsidRPr="00000000" w14:paraId="00000018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Public Accounts Committee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launched an inquiry.</w:t>
        <w:br w:type="textWrapping"/>
        <w:t xml:space="preserve"> The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House of Commons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held a debate.</w:t>
        <w:br w:type="textWrapping"/>
        <w:t xml:space="preserve"> MPs warned of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systemic governance failures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,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tenant vulnerability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, and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non‑binding protections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uploaded evidence confirms:</w:t>
      </w:r>
    </w:p>
    <w:p w:rsidR="00000000" w:rsidDel="00000000" w:rsidP="00000000" w:rsidRDefault="00000000" w:rsidRPr="00000000" w14:paraId="0000001A">
      <w:pPr>
        <w:spacing w:after="240" w:before="240" w:lineRule="auto"/>
        <w:ind w:left="600" w:right="600" w:firstLine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“Yes – the Network Rail railway-arches sale… was discussed in Parliament… Public Accounts Committee inquiry (2019)… House of Commons debate (22 March 2023).”</w:t>
      </w:r>
    </w:p>
    <w:p w:rsidR="00000000" w:rsidDel="00000000" w:rsidP="00000000" w:rsidRDefault="00000000" w:rsidRPr="00000000" w14:paraId="0000001B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This wasn’t a quiet transaction.</w:t>
        <w:br w:type="textWrapping"/>
        <w:t xml:space="preserve"> It was a national controversy.</w:t>
      </w:r>
    </w:p>
    <w:p w:rsidR="00000000" w:rsidDel="00000000" w:rsidP="00000000" w:rsidRDefault="00000000" w:rsidRPr="00000000" w14:paraId="0000001C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And Wayne was living inside it.</w:t>
      </w:r>
    </w:p>
    <w:p w:rsidR="00000000" w:rsidDel="00000000" w:rsidP="00000000" w:rsidRDefault="00000000" w:rsidRPr="00000000" w14:paraId="0000001D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4m0dxr7sylz2" w:id="6"/>
      <w:bookmarkEnd w:id="6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8"/>
          <w:szCs w:val="38"/>
          <w:rtl w:val="0"/>
        </w:rPr>
        <w:t xml:space="preserve">CHAPTER 3 — THE LEGAL FAULTLINE NO ONE SAW COMING</w:t>
      </w:r>
    </w:p>
    <w:p w:rsidR="00000000" w:rsidDel="00000000" w:rsidP="00000000" w:rsidRDefault="00000000" w:rsidRPr="00000000" w14:paraId="0000001F">
      <w:pPr>
        <w:spacing w:after="240" w:before="240" w:lineRule="auto"/>
        <w:rPr>
          <w:rFonts w:ascii="Comic Sans MS" w:cs="Comic Sans MS" w:eastAsia="Comic Sans MS" w:hAnsi="Comic Sans MS"/>
          <w:i w:val="1"/>
          <w:iCs w:val="1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6"/>
          <w:szCs w:val="26"/>
          <w:rtl w:val="0"/>
        </w:rPr>
        <w:t xml:space="preserve">Cut to a legal expert in a dimly lit interview room.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LEGAL EXPERT (INTERVIEW)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“If Wayne had already been in possession for more than twelve years before the sale, Network Rail may have had no enforceable right to evict him.</w:t>
        <w:br w:type="textWrapping"/>
        <w:t xml:space="preserve"> And if they had no right to evict him…</w:t>
        <w:br w:type="textWrapping"/>
        <w:t xml:space="preserve"> they may have had no right to sell the land beneath him.”</w:t>
      </w:r>
    </w:p>
    <w:p w:rsidR="00000000" w:rsidDel="00000000" w:rsidP="00000000" w:rsidRDefault="00000000" w:rsidRPr="00000000" w14:paraId="00000021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NARRATOR (V.O.)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The uploaded evidence states:</w:t>
      </w:r>
    </w:p>
    <w:p w:rsidR="00000000" w:rsidDel="00000000" w:rsidP="00000000" w:rsidRDefault="00000000" w:rsidRPr="00000000" w14:paraId="00000022">
      <w:pPr>
        <w:spacing w:after="240" w:before="240" w:lineRule="auto"/>
        <w:ind w:left="600" w:right="600" w:firstLine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“If the squatter had already completed 12+ continuous years before the 2019 transfer, then Network Rail’s ability to recover possession may already have been time‑barred.”</w:t>
      </w:r>
    </w:p>
    <w:p w:rsidR="00000000" w:rsidDel="00000000" w:rsidP="00000000" w:rsidRDefault="00000000" w:rsidRPr="00000000" w14:paraId="00000023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This means: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Network Rail’s title may have been defective.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Blackstone cannot acquire a better title than Network Rail possessed.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legal foundation of the sale is fractured.</w:t>
      </w:r>
    </w:p>
    <w:p w:rsidR="00000000" w:rsidDel="00000000" w:rsidP="00000000" w:rsidRDefault="00000000" w:rsidRPr="00000000" w14:paraId="00000027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Wayne’s case is not a loophole.</w:t>
        <w:br w:type="textWrapping"/>
        <w:t xml:space="preserve"> It is a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symptom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of a deeper structural failure.</w:t>
      </w:r>
    </w:p>
    <w:p w:rsidR="00000000" w:rsidDel="00000000" w:rsidP="00000000" w:rsidRDefault="00000000" w:rsidRPr="00000000" w14:paraId="00000028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s9ern5t4ubpb" w:id="7"/>
      <w:bookmarkEnd w:id="7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8"/>
          <w:szCs w:val="38"/>
          <w:rtl w:val="0"/>
        </w:rPr>
        <w:t xml:space="preserve">CHAPTER 4 — WHEN THE SYSTEM PUSHES BACK</w:t>
      </w:r>
    </w:p>
    <w:p w:rsidR="00000000" w:rsidDel="00000000" w:rsidP="00000000" w:rsidRDefault="00000000" w:rsidRPr="00000000" w14:paraId="0000002A">
      <w:pPr>
        <w:spacing w:after="240" w:before="240" w:lineRule="auto"/>
        <w:rPr>
          <w:rFonts w:ascii="Comic Sans MS" w:cs="Comic Sans MS" w:eastAsia="Comic Sans MS" w:hAnsi="Comic Sans MS"/>
          <w:i w:val="1"/>
          <w:iCs w:val="1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6"/>
          <w:szCs w:val="26"/>
          <w:rtl w:val="0"/>
        </w:rPr>
        <w:t xml:space="preserve">Cut to Wayne sitting at a desk, holding letters, emails, and notes.</w:t>
      </w:r>
    </w:p>
    <w:p w:rsidR="00000000" w:rsidDel="00000000" w:rsidP="00000000" w:rsidRDefault="00000000" w:rsidRPr="00000000" w14:paraId="0000002B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NARRATOR (V.O.)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When Wayne applied to be registered as the lawful occupier, he expected a fair process.</w:t>
      </w:r>
    </w:p>
    <w:p w:rsidR="00000000" w:rsidDel="00000000" w:rsidP="00000000" w:rsidRDefault="00000000" w:rsidRPr="00000000" w14:paraId="0000002C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What he received instead was something darker.</w:t>
      </w:r>
    </w:p>
    <w:p w:rsidR="00000000" w:rsidDel="00000000" w:rsidP="00000000" w:rsidRDefault="00000000" w:rsidRPr="00000000" w14:paraId="0000002D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uploaded evidence states:</w:t>
      </w:r>
    </w:p>
    <w:p w:rsidR="00000000" w:rsidDel="00000000" w:rsidP="00000000" w:rsidRDefault="00000000" w:rsidRPr="00000000" w14:paraId="0000002E">
      <w:pPr>
        <w:spacing w:after="240" w:before="240" w:lineRule="auto"/>
        <w:ind w:left="600" w:right="600" w:firstLine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“The occupier applied to be registered but was met with resistance racially aggravated.”</w:t>
      </w:r>
    </w:p>
    <w:p w:rsidR="00000000" w:rsidDel="00000000" w:rsidP="00000000" w:rsidRDefault="00000000" w:rsidRPr="00000000" w14:paraId="0000002F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This is not just a bureaucratic obstacle.</w:t>
        <w:br w:type="textWrapping"/>
        <w:t xml:space="preserve"> It is a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racialised procedural risk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—a pattern Black Justice has documented across multiple public systems.</w:t>
      </w:r>
    </w:p>
    <w:p w:rsidR="00000000" w:rsidDel="00000000" w:rsidP="00000000" w:rsidRDefault="00000000" w:rsidRPr="00000000" w14:paraId="00000030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 risk that Black people will face:</w:t>
      </w:r>
    </w:p>
    <w:p w:rsidR="00000000" w:rsidDel="00000000" w:rsidP="00000000" w:rsidRDefault="00000000" w:rsidRPr="00000000" w14:paraId="00000031">
      <w:pPr>
        <w:numPr>
          <w:ilvl w:val="0"/>
          <w:numId w:val="5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harsher scrutiny,</w:t>
      </w:r>
    </w:p>
    <w:p w:rsidR="00000000" w:rsidDel="00000000" w:rsidP="00000000" w:rsidRDefault="00000000" w:rsidRPr="00000000" w14:paraId="00000032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greater hostility,</w:t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and fewer protections.</w:t>
      </w:r>
    </w:p>
    <w:p w:rsidR="00000000" w:rsidDel="00000000" w:rsidP="00000000" w:rsidRDefault="00000000" w:rsidRPr="00000000" w14:paraId="00000034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Wayne’s experience is not an anomaly.</w:t>
        <w:br w:type="textWrapping"/>
        <w:t xml:space="preserve"> It is a warning.</w:t>
      </w:r>
    </w:p>
    <w:p w:rsidR="00000000" w:rsidDel="00000000" w:rsidP="00000000" w:rsidRDefault="00000000" w:rsidRPr="00000000" w14:paraId="00000035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kw4kbypbnxjo" w:id="8"/>
      <w:bookmarkEnd w:id="8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8"/>
          <w:szCs w:val="38"/>
          <w:rtl w:val="0"/>
        </w:rPr>
        <w:t xml:space="preserve">CHAPTER 5 — THE TITLE THAT NEVER APPEARED</w:t>
      </w:r>
    </w:p>
    <w:p w:rsidR="00000000" w:rsidDel="00000000" w:rsidP="00000000" w:rsidRDefault="00000000" w:rsidRPr="00000000" w14:paraId="00000037">
      <w:pPr>
        <w:spacing w:after="240" w:before="240" w:lineRule="auto"/>
        <w:rPr>
          <w:rFonts w:ascii="Comic Sans MS" w:cs="Comic Sans MS" w:eastAsia="Comic Sans MS" w:hAnsi="Comic Sans MS"/>
          <w:i w:val="1"/>
          <w:iCs w:val="1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6"/>
          <w:szCs w:val="26"/>
          <w:rtl w:val="0"/>
        </w:rPr>
        <w:t xml:space="preserve">Cut to a Land Registry screen, empty fields, missing entries.</w:t>
      </w:r>
    </w:p>
    <w:p w:rsidR="00000000" w:rsidDel="00000000" w:rsidP="00000000" w:rsidRDefault="00000000" w:rsidRPr="00000000" w14:paraId="00000038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NARRATOR (V.O.)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In a system built on paperwork, one detail stands out:</w:t>
      </w:r>
    </w:p>
    <w:p w:rsidR="00000000" w:rsidDel="00000000" w:rsidP="00000000" w:rsidRDefault="00000000" w:rsidRPr="00000000" w14:paraId="00000039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transfer to Blackstone does not appear properly registered.</w:t>
      </w:r>
    </w:p>
    <w:p w:rsidR="00000000" w:rsidDel="00000000" w:rsidP="00000000" w:rsidRDefault="00000000" w:rsidRPr="00000000" w14:paraId="0000003A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uploaded evidence states:</w:t>
      </w:r>
    </w:p>
    <w:p w:rsidR="00000000" w:rsidDel="00000000" w:rsidP="00000000" w:rsidRDefault="00000000" w:rsidRPr="00000000" w14:paraId="0000003B">
      <w:pPr>
        <w:spacing w:after="240" w:before="240" w:lineRule="auto"/>
        <w:ind w:left="600" w:right="600" w:firstLine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“Their agreement has not yet been flagged up at the Land Registry, which I think there's something not right.”</w:t>
      </w:r>
    </w:p>
    <w:p w:rsidR="00000000" w:rsidDel="00000000" w:rsidP="00000000" w:rsidRDefault="00000000" w:rsidRPr="00000000" w14:paraId="0000003C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If true, this means: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Claimant may not hold legal title.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They may lack standing to seek an injunction.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entire enforcement action may be built on sand.</w:t>
      </w:r>
    </w:p>
    <w:p w:rsidR="00000000" w:rsidDel="00000000" w:rsidP="00000000" w:rsidRDefault="00000000" w:rsidRPr="00000000" w14:paraId="00000040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This is not a clerical error.</w:t>
        <w:br w:type="textWrapping"/>
        <w:t xml:space="preserve"> It is a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crack in the foundation of the land registration system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41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j0n8lsy5ga6w" w:id="9"/>
      <w:bookmarkEnd w:id="9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8"/>
          <w:szCs w:val="38"/>
          <w:rtl w:val="0"/>
        </w:rPr>
        <w:t xml:space="preserve">CHAPTER 6 — A NATIONAL SECURITY ISSUE</w:t>
      </w:r>
    </w:p>
    <w:p w:rsidR="00000000" w:rsidDel="00000000" w:rsidP="00000000" w:rsidRDefault="00000000" w:rsidRPr="00000000" w14:paraId="00000043">
      <w:pPr>
        <w:spacing w:after="240" w:before="240" w:lineRule="auto"/>
        <w:rPr>
          <w:rFonts w:ascii="Comic Sans MS" w:cs="Comic Sans MS" w:eastAsia="Comic Sans MS" w:hAnsi="Comic Sans MS"/>
          <w:i w:val="1"/>
          <w:iCs w:val="1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6"/>
          <w:szCs w:val="26"/>
          <w:rtl w:val="0"/>
        </w:rPr>
        <w:t xml:space="preserve">Cut to aerial shots of railway arches across the UK—workshops, bakeries, garages, studios.</w:t>
      </w:r>
    </w:p>
    <w:p w:rsidR="00000000" w:rsidDel="00000000" w:rsidP="00000000" w:rsidRDefault="00000000" w:rsidRPr="00000000" w14:paraId="00000044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NARRATOR (V.O.)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Railway arches are not just commercial units.</w:t>
      </w:r>
    </w:p>
    <w:p w:rsidR="00000000" w:rsidDel="00000000" w:rsidP="00000000" w:rsidRDefault="00000000" w:rsidRPr="00000000" w14:paraId="00000045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They are part of the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national infrastructure grid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46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They house:</w:t>
      </w:r>
    </w:p>
    <w:p w:rsidR="00000000" w:rsidDel="00000000" w:rsidP="00000000" w:rsidRDefault="00000000" w:rsidRPr="00000000" w14:paraId="00000047">
      <w:pPr>
        <w:numPr>
          <w:ilvl w:val="0"/>
          <w:numId w:val="4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mechanics who keep London moving,</w:t>
      </w:r>
    </w:p>
    <w:p w:rsidR="00000000" w:rsidDel="00000000" w:rsidP="00000000" w:rsidRDefault="00000000" w:rsidRPr="00000000" w14:paraId="00000048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bakers who feed communities,</w:t>
      </w:r>
    </w:p>
    <w:p w:rsidR="00000000" w:rsidDel="00000000" w:rsidP="00000000" w:rsidRDefault="00000000" w:rsidRPr="00000000" w14:paraId="00000049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artists, engineers, and small businesses,</w:t>
      </w:r>
    </w:p>
    <w:p w:rsidR="00000000" w:rsidDel="00000000" w:rsidP="00000000" w:rsidRDefault="00000000" w:rsidRPr="00000000" w14:paraId="0000004A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beating heart of local economies.</w:t>
      </w:r>
    </w:p>
    <w:p w:rsidR="00000000" w:rsidDel="00000000" w:rsidP="00000000" w:rsidRDefault="00000000" w:rsidRPr="00000000" w14:paraId="0000004B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uploaded evidence states:</w:t>
      </w:r>
    </w:p>
    <w:p w:rsidR="00000000" w:rsidDel="00000000" w:rsidP="00000000" w:rsidRDefault="00000000" w:rsidRPr="00000000" w14:paraId="0000004C">
      <w:pPr>
        <w:spacing w:after="240" w:before="240" w:lineRule="auto"/>
        <w:ind w:left="600" w:right="600" w:firstLine="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“The matter has been before parliament and is a national security issue.”</w:t>
      </w:r>
    </w:p>
    <w:p w:rsidR="00000000" w:rsidDel="00000000" w:rsidP="00000000" w:rsidRDefault="00000000" w:rsidRPr="00000000" w14:paraId="0000004D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When governance fails in critical infrastructure, the consequences ripple across the nation.</w:t>
      </w:r>
    </w:p>
    <w:p w:rsidR="00000000" w:rsidDel="00000000" w:rsidP="00000000" w:rsidRDefault="00000000" w:rsidRPr="00000000" w14:paraId="0000004E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Wayne’s case is not an isolated dispute.</w:t>
        <w:br w:type="textWrapping"/>
        <w:t xml:space="preserve"> It is a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stress test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for the entire system.</w:t>
      </w:r>
    </w:p>
    <w:p w:rsidR="00000000" w:rsidDel="00000000" w:rsidP="00000000" w:rsidRDefault="00000000" w:rsidRPr="00000000" w14:paraId="0000004F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8w1xptpdkraa" w:id="10"/>
      <w:bookmarkEnd w:id="10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8"/>
          <w:szCs w:val="38"/>
          <w:rtl w:val="0"/>
        </w:rPr>
        <w:t xml:space="preserve">CHAPTER 7 — THE BLACK JUSTICE DOCTRINE</w:t>
      </w:r>
    </w:p>
    <w:p w:rsidR="00000000" w:rsidDel="00000000" w:rsidP="00000000" w:rsidRDefault="00000000" w:rsidRPr="00000000" w14:paraId="00000051">
      <w:pPr>
        <w:spacing w:after="240" w:before="240" w:lineRule="auto"/>
        <w:rPr>
          <w:rFonts w:ascii="Comic Sans MS" w:cs="Comic Sans MS" w:eastAsia="Comic Sans MS" w:hAnsi="Comic Sans MS"/>
          <w:i w:val="1"/>
          <w:iCs w:val="1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6"/>
          <w:szCs w:val="26"/>
          <w:rtl w:val="0"/>
        </w:rPr>
        <w:t xml:space="preserve">Cut to the Black Justice logo.</w:t>
      </w:r>
    </w:p>
    <w:p w:rsidR="00000000" w:rsidDel="00000000" w:rsidP="00000000" w:rsidRDefault="00000000" w:rsidRPr="00000000" w14:paraId="00000052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NARRATOR (V.O.)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Black Justice views this case through three doctrinal pillars:</w:t>
      </w:r>
    </w:p>
    <w:p w:rsidR="00000000" w:rsidDel="00000000" w:rsidP="00000000" w:rsidRDefault="00000000" w:rsidRPr="00000000" w14:paraId="00000053">
      <w:pPr>
        <w:pStyle w:val="Heading3"/>
        <w:keepNext w:val="0"/>
        <w:keepLines w:val="0"/>
        <w:spacing w:before="280" w:lineRule="auto"/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</w:rPr>
      </w:pPr>
      <w:bookmarkStart w:colFirst="0" w:colLast="0" w:name="_i88eyx9xbf64" w:id="11"/>
      <w:bookmarkEnd w:id="11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  <w:rtl w:val="0"/>
        </w:rPr>
        <w:t xml:space="preserve">1. Evidential Integrity</w:t>
      </w:r>
    </w:p>
    <w:p w:rsidR="00000000" w:rsidDel="00000000" w:rsidP="00000000" w:rsidRDefault="00000000" w:rsidRPr="00000000" w14:paraId="00000054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chain of title is compromised.</w:t>
      </w:r>
    </w:p>
    <w:p w:rsidR="00000000" w:rsidDel="00000000" w:rsidP="00000000" w:rsidRDefault="00000000" w:rsidRPr="00000000" w14:paraId="00000055">
      <w:pPr>
        <w:pStyle w:val="Heading3"/>
        <w:keepNext w:val="0"/>
        <w:keepLines w:val="0"/>
        <w:spacing w:before="280" w:lineRule="auto"/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</w:rPr>
      </w:pPr>
      <w:bookmarkStart w:colFirst="0" w:colLast="0" w:name="_ufd3mry2fdw" w:id="12"/>
      <w:bookmarkEnd w:id="12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  <w:rtl w:val="0"/>
        </w:rPr>
        <w:t xml:space="preserve">2. Procedural Fairness</w:t>
      </w:r>
    </w:p>
    <w:p w:rsidR="00000000" w:rsidDel="00000000" w:rsidP="00000000" w:rsidRDefault="00000000" w:rsidRPr="00000000" w14:paraId="00000056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Parliament has already declared the sale process defective.</w:t>
      </w:r>
    </w:p>
    <w:p w:rsidR="00000000" w:rsidDel="00000000" w:rsidP="00000000" w:rsidRDefault="00000000" w:rsidRPr="00000000" w14:paraId="00000057">
      <w:pPr>
        <w:pStyle w:val="Heading3"/>
        <w:keepNext w:val="0"/>
        <w:keepLines w:val="0"/>
        <w:spacing w:before="280" w:lineRule="auto"/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</w:rPr>
      </w:pPr>
      <w:bookmarkStart w:colFirst="0" w:colLast="0" w:name="_iutluuavcww" w:id="13"/>
      <w:bookmarkEnd w:id="13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  <w:rtl w:val="0"/>
        </w:rPr>
        <w:t xml:space="preserve">3. Racialised Procedural Risk</w:t>
      </w:r>
    </w:p>
    <w:p w:rsidR="00000000" w:rsidDel="00000000" w:rsidP="00000000" w:rsidRDefault="00000000" w:rsidRPr="00000000" w14:paraId="00000058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Wayne’s treatment reflects a broader pattern of institutional bias.</w:t>
      </w:r>
    </w:p>
    <w:p w:rsidR="00000000" w:rsidDel="00000000" w:rsidP="00000000" w:rsidRDefault="00000000" w:rsidRPr="00000000" w14:paraId="00000059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This is why the case matters.</w:t>
        <w:br w:type="textWrapping"/>
        <w:t xml:space="preserve"> This is why the public must pay attention.</w:t>
      </w:r>
    </w:p>
    <w:p w:rsidR="00000000" w:rsidDel="00000000" w:rsidP="00000000" w:rsidRDefault="00000000" w:rsidRPr="00000000" w14:paraId="0000005A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iu55gi477sn0" w:id="14"/>
      <w:bookmarkEnd w:id="14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8"/>
          <w:szCs w:val="38"/>
          <w:rtl w:val="0"/>
        </w:rPr>
        <w:t xml:space="preserve">CHAPTER 8 — THE FIGHT FOR THE ARCH</w:t>
      </w:r>
    </w:p>
    <w:p w:rsidR="00000000" w:rsidDel="00000000" w:rsidP="00000000" w:rsidRDefault="00000000" w:rsidRPr="00000000" w14:paraId="0000005C">
      <w:pPr>
        <w:spacing w:after="240" w:before="240" w:lineRule="auto"/>
        <w:rPr>
          <w:rFonts w:ascii="Comic Sans MS" w:cs="Comic Sans MS" w:eastAsia="Comic Sans MS" w:hAnsi="Comic Sans MS"/>
          <w:i w:val="1"/>
          <w:iCs w:val="1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6"/>
          <w:szCs w:val="26"/>
          <w:rtl w:val="0"/>
        </w:rPr>
        <w:t xml:space="preserve">Cut to Wayne standing beneath the arch as a train passes overhead.</w:t>
      </w:r>
    </w:p>
    <w:p w:rsidR="00000000" w:rsidDel="00000000" w:rsidP="00000000" w:rsidRDefault="00000000" w:rsidRPr="00000000" w14:paraId="0000005D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NARRATOR (V.O.)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Wayne is not fighting for a piece of concrete.</w:t>
      </w:r>
    </w:p>
    <w:p w:rsidR="00000000" w:rsidDel="00000000" w:rsidP="00000000" w:rsidRDefault="00000000" w:rsidRPr="00000000" w14:paraId="0000005E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He is fighting for:</w:t>
      </w:r>
    </w:p>
    <w:p w:rsidR="00000000" w:rsidDel="00000000" w:rsidP="00000000" w:rsidRDefault="00000000" w:rsidRPr="00000000" w14:paraId="0000005F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right to remain in the place he built,</w:t>
      </w:r>
    </w:p>
    <w:p w:rsidR="00000000" w:rsidDel="00000000" w:rsidP="00000000" w:rsidRDefault="00000000" w:rsidRPr="00000000" w14:paraId="0000006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right to fair treatment,</w:t>
      </w:r>
    </w:p>
    <w:p w:rsidR="00000000" w:rsidDel="00000000" w:rsidP="00000000" w:rsidRDefault="00000000" w:rsidRPr="00000000" w14:paraId="00000061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right to be seen by a system that has ignored him for too long.</w:t>
      </w:r>
    </w:p>
    <w:p w:rsidR="00000000" w:rsidDel="00000000" w:rsidP="00000000" w:rsidRDefault="00000000" w:rsidRPr="00000000" w14:paraId="00000062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His case is a mirror held up to the nation.</w:t>
      </w:r>
    </w:p>
    <w:p w:rsidR="00000000" w:rsidDel="00000000" w:rsidP="00000000" w:rsidRDefault="00000000" w:rsidRPr="00000000" w14:paraId="00000063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What we see in it will tell us who we are.</w:t>
      </w:r>
    </w:p>
    <w:p w:rsidR="00000000" w:rsidDel="00000000" w:rsidP="00000000" w:rsidRDefault="00000000" w:rsidRPr="00000000" w14:paraId="00000064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vmg9tw8d3280" w:id="15"/>
      <w:bookmarkEnd w:id="15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8"/>
          <w:szCs w:val="38"/>
          <w:rtl w:val="0"/>
        </w:rPr>
        <w:t xml:space="preserve">CLOSING SCENE — A QUESTION FOR THE NATION</w:t>
      </w:r>
    </w:p>
    <w:p w:rsidR="00000000" w:rsidDel="00000000" w:rsidP="00000000" w:rsidRDefault="00000000" w:rsidRPr="00000000" w14:paraId="00000066">
      <w:pPr>
        <w:spacing w:after="240" w:before="240" w:lineRule="auto"/>
        <w:rPr>
          <w:rFonts w:ascii="Comic Sans MS" w:cs="Comic Sans MS" w:eastAsia="Comic Sans MS" w:hAnsi="Comic Sans MS"/>
          <w:i w:val="1"/>
          <w:iCs w:val="1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6"/>
          <w:szCs w:val="26"/>
          <w:rtl w:val="0"/>
        </w:rPr>
        <w:t xml:space="preserve">The camera</w:t>
      </w: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6"/>
          <w:szCs w:val="26"/>
          <w:rtl w:val="0"/>
        </w:rPr>
        <w:t xml:space="preserve"> pulls back from the arch, rising above the railway line, revealing hundreds of arches stretching into the distance.</w:t>
      </w:r>
    </w:p>
    <w:p w:rsidR="00000000" w:rsidDel="00000000" w:rsidP="00000000" w:rsidRDefault="00000000" w:rsidRPr="00000000" w14:paraId="00000067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NARRATOR (V.O.)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If one man’s arch can expose a national failure…</w:t>
        <w:br w:type="textWrapping"/>
        <w:t xml:space="preserve"> how many more stories are waiting beneath the tracks?</w:t>
      </w:r>
    </w:p>
    <w:p w:rsidR="00000000" w:rsidDel="00000000" w:rsidP="00000000" w:rsidRDefault="00000000" w:rsidRPr="00000000" w14:paraId="00000068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This is not the end of Wayne’s story.</w:t>
        <w:br w:type="textWrapping"/>
        <w:t xml:space="preserve"> It is the beginning of a national conversation.</w:t>
      </w:r>
    </w:p>
    <w:p w:rsidR="00000000" w:rsidDel="00000000" w:rsidP="00000000" w:rsidRDefault="00000000" w:rsidRPr="00000000" w14:paraId="00000069">
      <w:pPr>
        <w:spacing w:after="240" w:before="240" w:lineRule="auto"/>
        <w:rPr>
          <w:rFonts w:ascii="Comic Sans MS" w:cs="Comic Sans MS" w:eastAsia="Comic Sans MS" w:hAnsi="Comic Sans MS"/>
          <w:i w:val="1"/>
          <w:iCs w:val="1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BLACK JUSTICE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Comic Sans MS" w:cs="Comic Sans MS" w:eastAsia="Comic Sans MS" w:hAnsi="Comic Sans MS"/>
          <w:i w:val="1"/>
          <w:iCs w:val="1"/>
          <w:sz w:val="26"/>
          <w:szCs w:val="26"/>
          <w:rtl w:val="0"/>
        </w:rPr>
        <w:t xml:space="preserve">Documenting the truth.</w:t>
        <w:br w:type="textWrapping"/>
        <w:t xml:space="preserve"> Defending the vulnerable.</w:t>
        <w:br w:type="textWrapping"/>
        <w:t xml:space="preserve"> Exposing the system.</w:t>
      </w:r>
    </w:p>
    <w:p w:rsidR="00000000" w:rsidDel="00000000" w:rsidP="00000000" w:rsidRDefault="00000000" w:rsidRPr="00000000" w14:paraId="0000006A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ic Sans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