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jjecz9khldhy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✊🏾 COMMUNITY Q&amp;A EXPLAINER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6nm6o5sm47u4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Why Donna and Pam Were Treated the Way They Were — And What It Means for Black Communities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85ubwbpgrvg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Black Justice Research Centre — Community Briefing (2026)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l2quqro3w3m" w:id="3"/>
      <w:bookmarkEnd w:id="3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Q1. What actually happened to Donna and Pam?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Two Black women — </w:t>
      </w:r>
      <w:r w:rsidDel="00000000" w:rsidR="00000000" w:rsidRPr="00000000">
        <w:rPr>
          <w:b w:val="1"/>
          <w:bCs w:val="1"/>
          <w:rtl w:val="0"/>
        </w:rPr>
        <w:t xml:space="preserve">Donna Spence</w:t>
      </w:r>
      <w:r w:rsidDel="00000000" w:rsidR="00000000" w:rsidRPr="00000000">
        <w:rPr>
          <w:rtl w:val="0"/>
        </w:rPr>
        <w:t xml:space="preserve"> and </w:t>
      </w:r>
      <w:r w:rsidDel="00000000" w:rsidR="00000000" w:rsidRPr="00000000">
        <w:rPr>
          <w:b w:val="1"/>
          <w:bCs w:val="1"/>
          <w:rtl w:val="0"/>
        </w:rPr>
        <w:t xml:space="preserve">Pamela Grey</w:t>
      </w:r>
      <w:r w:rsidDel="00000000" w:rsidR="00000000" w:rsidRPr="00000000">
        <w:rPr>
          <w:rtl w:val="0"/>
        </w:rPr>
        <w:t xml:space="preserve"> — went to a solicitor’s firm for help with their homes and their money.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Instead of being protected, both women:</w:t>
      </w:r>
    </w:p>
    <w:p w:rsidR="00000000" w:rsidDel="00000000" w:rsidP="00000000" w:rsidRDefault="00000000" w:rsidRPr="00000000" w14:paraId="00000008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had their money mishandled,</w:t>
      </w:r>
    </w:p>
    <w:p w:rsidR="00000000" w:rsidDel="00000000" w:rsidP="00000000" w:rsidRDefault="00000000" w:rsidRPr="00000000" w14:paraId="00000009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were pushed into signing documents they didn’t understand,</w:t>
      </w:r>
    </w:p>
    <w:p w:rsidR="00000000" w:rsidDel="00000000" w:rsidP="00000000" w:rsidRDefault="00000000" w:rsidRPr="00000000" w14:paraId="0000000A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were ignored when they objected,</w:t>
      </w:r>
    </w:p>
    <w:p w:rsidR="00000000" w:rsidDel="00000000" w:rsidP="00000000" w:rsidRDefault="00000000" w:rsidRPr="00000000" w14:paraId="0000000B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suffered serious harm.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Donna became </w:t>
      </w:r>
      <w:r w:rsidDel="00000000" w:rsidR="00000000" w:rsidRPr="00000000">
        <w:rPr>
          <w:b w:val="1"/>
          <w:bCs w:val="1"/>
          <w:rtl w:val="0"/>
        </w:rPr>
        <w:t xml:space="preserve">homeless</w:t>
      </w:r>
      <w:r w:rsidDel="00000000" w:rsidR="00000000" w:rsidRPr="00000000">
        <w:rPr>
          <w:rtl w:val="0"/>
        </w:rPr>
        <w:t xml:space="preserve">.</w:t>
        <w:br w:type="textWrapping"/>
        <w:t xml:space="preserve"> Pam lost </w:t>
      </w:r>
      <w:r w:rsidDel="00000000" w:rsidR="00000000" w:rsidRPr="00000000">
        <w:rPr>
          <w:b w:val="1"/>
          <w:bCs w:val="1"/>
          <w:rtl w:val="0"/>
        </w:rPr>
        <w:t xml:space="preserve">nearly £30,000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Both cases involved the </w:t>
      </w:r>
      <w:r w:rsidDel="00000000" w:rsidR="00000000" w:rsidRPr="00000000">
        <w:rPr>
          <w:b w:val="1"/>
          <w:bCs w:val="1"/>
          <w:rtl w:val="0"/>
        </w:rPr>
        <w:t xml:space="preserve">same solicitor’s firm</w:t>
      </w:r>
      <w:r w:rsidDel="00000000" w:rsidR="00000000" w:rsidRPr="00000000">
        <w:rPr>
          <w:rtl w:val="0"/>
        </w:rPr>
        <w:t xml:space="preserve"> and the </w:t>
      </w:r>
      <w:r w:rsidDel="00000000" w:rsidR="00000000" w:rsidRPr="00000000">
        <w:rPr>
          <w:b w:val="1"/>
          <w:bCs w:val="1"/>
          <w:rtl w:val="0"/>
        </w:rPr>
        <w:t xml:space="preserve">same unregulated company</w:t>
      </w:r>
      <w:r w:rsidDel="00000000" w:rsidR="00000000" w:rsidRPr="00000000">
        <w:rPr>
          <w:rtl w:val="0"/>
        </w:rPr>
        <w:t xml:space="preserve"> pretending to be legal experts.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coincidence — it is a </w:t>
      </w:r>
      <w:r w:rsidDel="00000000" w:rsidR="00000000" w:rsidRPr="00000000">
        <w:rPr>
          <w:b w:val="1"/>
          <w:bCs w:val="1"/>
          <w:rtl w:val="0"/>
        </w:rPr>
        <w:t xml:space="preserve">pattern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otr8ceo27u08" w:id="4"/>
      <w:bookmarkEnd w:id="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Q2. Why is this important for the Black community?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Because the way Donna and Pam were treated is part of a wider reality:</w:t>
      </w:r>
    </w:p>
    <w:p w:rsidR="00000000" w:rsidDel="00000000" w:rsidP="00000000" w:rsidRDefault="00000000" w:rsidRPr="00000000" w14:paraId="00000012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Black people often receive less protection, less explanation, and less urgency from legal and financial systems.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not about individual racism.</w:t>
        <w:br w:type="textWrapping"/>
        <w:t xml:space="preserve"> It is about </w:t>
      </w:r>
      <w:r w:rsidDel="00000000" w:rsidR="00000000" w:rsidRPr="00000000">
        <w:rPr>
          <w:b w:val="1"/>
          <w:bCs w:val="1"/>
          <w:rtl w:val="0"/>
        </w:rPr>
        <w:t xml:space="preserve">how the system behaves when the client is Black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xs66ro8k06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Q3. Did anyone use racist language?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 — and that’s the point.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Racial bias today often shows up as: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shortcuts,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neglect,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silence,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decisions made without thinking about how they affect us.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is called </w:t>
      </w:r>
      <w:r w:rsidDel="00000000" w:rsidR="00000000" w:rsidRPr="00000000">
        <w:rPr>
          <w:b w:val="1"/>
          <w:bCs w:val="1"/>
          <w:rtl w:val="0"/>
        </w:rPr>
        <w:t xml:space="preserve">racialised effect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 means:</w:t>
      </w:r>
    </w:p>
    <w:p w:rsidR="00000000" w:rsidDel="00000000" w:rsidP="00000000" w:rsidRDefault="00000000" w:rsidRPr="00000000" w14:paraId="0000001E">
      <w:pPr>
        <w:spacing w:after="240" w:before="240" w:lineRule="auto"/>
        <w:ind w:left="600" w:right="6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You are treated differently because you are Black — not always on purpose, but always with consequences.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h24m83kwliix" w:id="6"/>
      <w:bookmarkEnd w:id="6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Q4. What exactly is “racialised effect”?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It’s when institutions: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apply fewer safeguards,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assume you won’t challenge them,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treat your harm as less urgent,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or minimise your complaints.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Nobody has to say anything racist.</w:t>
        <w:br w:type="textWrapping"/>
        <w:t xml:space="preserve"> The outcome itself is racialised.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cxnveywsxmp8" w:id="7"/>
      <w:bookmarkEnd w:id="7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Q5. How do we know this happened to Donna and Pam?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Because both women were treated in </w:t>
      </w:r>
      <w:r w:rsidDel="00000000" w:rsidR="00000000" w:rsidRPr="00000000">
        <w:rPr>
          <w:b w:val="1"/>
          <w:bCs w:val="1"/>
          <w:rtl w:val="0"/>
        </w:rPr>
        <w:t xml:space="preserve">exactly the same way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No engagement letter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costs information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proper advice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Money paid out without permission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Warnings ignored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Harm minimised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Same excuses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Same actors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Same pattern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two Black women experience the same failures from the same people, the pattern speaks for itself.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tk31gv113vpo" w:id="8"/>
      <w:bookmarkEnd w:id="8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Q6. Why didn’t the system protect them?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Because the system often assumes: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Black clients will accept whatever they’re told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 clients won’t challenge authority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 clients don’t need full explanations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Black clients’ harm is not urgent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These assumptions are wrong — but they are common.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ldp3t87me2z" w:id="9"/>
      <w:bookmarkEnd w:id="9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Q7. Why did the Ombudsman try to handle this by phone?</w:t>
      </w:r>
    </w:p>
    <w:p w:rsidR="00000000" w:rsidDel="00000000" w:rsidP="00000000" w:rsidRDefault="00000000" w:rsidRPr="00000000" w14:paraId="0000003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Because phone calls: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leave no written record,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reduce accountability,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make it easier to minimise the issue.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a case involves </w:t>
      </w:r>
      <w:r w:rsidDel="00000000" w:rsidR="00000000" w:rsidRPr="00000000">
        <w:rPr>
          <w:b w:val="1"/>
          <w:bCs w:val="1"/>
          <w:rtl w:val="0"/>
        </w:rPr>
        <w:t xml:space="preserve">serious harm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bCs w:val="1"/>
          <w:rtl w:val="0"/>
        </w:rPr>
        <w:t xml:space="preserve">racialised patterns</w:t>
      </w:r>
      <w:r w:rsidDel="00000000" w:rsidR="00000000" w:rsidRPr="00000000">
        <w:rPr>
          <w:rtl w:val="0"/>
        </w:rPr>
        <w:t xml:space="preserve">, or </w:t>
      </w:r>
      <w:r w:rsidDel="00000000" w:rsidR="00000000" w:rsidRPr="00000000">
        <w:rPr>
          <w:b w:val="1"/>
          <w:bCs w:val="1"/>
          <w:rtl w:val="0"/>
        </w:rPr>
        <w:t xml:space="preserve">systemic misconduct</w:t>
      </w:r>
      <w:r w:rsidDel="00000000" w:rsidR="00000000" w:rsidRPr="00000000">
        <w:rPr>
          <w:rtl w:val="0"/>
        </w:rPr>
        <w:t xml:space="preserve">, institutions often try to “contain” it.</w:t>
      </w:r>
    </w:p>
    <w:p w:rsidR="00000000" w:rsidDel="00000000" w:rsidP="00000000" w:rsidRDefault="00000000" w:rsidRPr="00000000" w14:paraId="0000004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insisted on </w:t>
      </w:r>
      <w:r w:rsidDel="00000000" w:rsidR="00000000" w:rsidRPr="00000000">
        <w:rPr>
          <w:b w:val="1"/>
          <w:bCs w:val="1"/>
          <w:rtl w:val="0"/>
        </w:rPr>
        <w:t xml:space="preserve">written communication only</w:t>
      </w:r>
      <w:r w:rsidDel="00000000" w:rsidR="00000000" w:rsidRPr="00000000">
        <w:rPr>
          <w:rtl w:val="0"/>
        </w:rPr>
        <w:t xml:space="preserve"> to protect both women.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js5b18tzzpr" w:id="10"/>
      <w:bookmarkEnd w:id="1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Q8. What should the community learn from this?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Three things:</w:t>
      </w:r>
    </w:p>
    <w:p w:rsidR="00000000" w:rsidDel="00000000" w:rsidP="00000000" w:rsidRDefault="00000000" w:rsidRPr="00000000" w14:paraId="0000004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9etjhfksd456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1. You have the right to full protection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Engagement letters, costs information, clear advice — these are not optional.</w:t>
      </w:r>
    </w:p>
    <w:p w:rsidR="00000000" w:rsidDel="00000000" w:rsidP="00000000" w:rsidRDefault="00000000" w:rsidRPr="00000000" w14:paraId="0000004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cxwfjq0qtkj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2. You are not “difficult” for asking questions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protecting yourself.</w:t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fzlpm5r06p7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3. Patterns matter</w:t>
      </w:r>
    </w:p>
    <w:p w:rsidR="00000000" w:rsidDel="00000000" w:rsidP="00000000" w:rsidRDefault="00000000" w:rsidRPr="00000000" w14:paraId="0000004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something happens to more than one person in the same way, it is not a mistake — it is a structure.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7kd4uas4vrwm" w:id="14"/>
      <w:bookmarkEnd w:id="14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Q9. What is Black Justice doing about it?</w:t>
      </w:r>
    </w:p>
    <w:p w:rsidR="00000000" w:rsidDel="00000000" w:rsidP="00000000" w:rsidRDefault="00000000" w:rsidRPr="00000000" w14:paraId="0000004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is: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documenting the pattern,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supporting both women,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demanding regulatory action,</w:t>
      </w:r>
    </w:p>
    <w:p w:rsidR="00000000" w:rsidDel="00000000" w:rsidP="00000000" w:rsidRDefault="00000000" w:rsidRPr="00000000" w14:paraId="00000053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exposing the racialised effect,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and ensuring the system cannot bury or minimise the harm.</w:t>
      </w:r>
    </w:p>
    <w:p w:rsidR="00000000" w:rsidDel="00000000" w:rsidP="00000000" w:rsidRDefault="00000000" w:rsidRPr="00000000" w14:paraId="0000005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are making it clear:</w:t>
      </w:r>
    </w:p>
    <w:p w:rsidR="00000000" w:rsidDel="00000000" w:rsidP="00000000" w:rsidRDefault="00000000" w:rsidRPr="00000000" w14:paraId="00000056">
      <w:pPr>
        <w:spacing w:after="240" w:before="240" w:lineRule="auto"/>
        <w:ind w:left="600" w:right="60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This is not two separate cases — this is one system failing Black women in the same way.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zbb85dcezu28" w:id="15"/>
      <w:bookmarkEnd w:id="1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Q10. What can the community do?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Share this information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Donna and Pam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Challenge unfair treatment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Demand written communication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Seek independent advice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Report unregulated companies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Stand together</w:t>
      </w:r>
    </w:p>
    <w:p w:rsidR="00000000" w:rsidDel="00000000" w:rsidP="00000000" w:rsidRDefault="00000000" w:rsidRPr="00000000" w14:paraId="0000006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When we understand the pattern, we can stop it from repeating.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